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A4DBA" w14:textId="77777777" w:rsidR="00463063" w:rsidRDefault="00463063" w:rsidP="00951AF2">
      <w:pPr>
        <w:pStyle w:val="Bezproreda"/>
        <w:ind w:firstLine="708"/>
        <w:jc w:val="both"/>
        <w:rPr>
          <w:rFonts w:ascii="Bookman Old Style" w:hAnsi="Bookman Old Style"/>
        </w:rPr>
      </w:pPr>
    </w:p>
    <w:p w14:paraId="4A0497BC" w14:textId="773E5C98" w:rsidR="00D83FA2" w:rsidRDefault="00D83FA2" w:rsidP="00951AF2">
      <w:pPr>
        <w:pStyle w:val="Bezproreda"/>
        <w:ind w:firstLine="708"/>
        <w:jc w:val="both"/>
        <w:rPr>
          <w:rFonts w:ascii="Bookman Old Style" w:hAnsi="Bookman Old Style"/>
        </w:rPr>
      </w:pPr>
      <w:r w:rsidRPr="00D83FA2">
        <w:rPr>
          <w:rFonts w:ascii="Bookman Old Style" w:hAnsi="Bookman Old Style"/>
        </w:rPr>
        <w:t>Na temelju članka 10. stavka 1. Zakona o plaćama u lokalnoj i područnoj (regionalnoj) samoupravi („Narodne novine“ broj 28/10</w:t>
      </w:r>
      <w:r w:rsidR="00482060">
        <w:rPr>
          <w:rFonts w:ascii="Bookman Old Style" w:hAnsi="Bookman Old Style"/>
        </w:rPr>
        <w:t>. i 10</w:t>
      </w:r>
      <w:r w:rsidR="005D6240">
        <w:rPr>
          <w:rFonts w:ascii="Bookman Old Style" w:hAnsi="Bookman Old Style"/>
        </w:rPr>
        <w:t>/23</w:t>
      </w:r>
      <w:r w:rsidRPr="00D83FA2">
        <w:rPr>
          <w:rFonts w:ascii="Bookman Old Style" w:hAnsi="Bookman Old Style"/>
        </w:rPr>
        <w:t>) i članka</w:t>
      </w:r>
      <w:r w:rsidR="00FB7B3E">
        <w:rPr>
          <w:rFonts w:ascii="Bookman Old Style" w:hAnsi="Bookman Old Style"/>
        </w:rPr>
        <w:t xml:space="preserve"> 31. Statuta Općine Peteranec („</w:t>
      </w:r>
      <w:r w:rsidRPr="00D83FA2">
        <w:rPr>
          <w:rFonts w:ascii="Bookman Old Style" w:hAnsi="Bookman Old Style"/>
        </w:rPr>
        <w:t xml:space="preserve">Službeni glasnik </w:t>
      </w:r>
      <w:r w:rsidR="00FB7B3E">
        <w:rPr>
          <w:rFonts w:ascii="Bookman Old Style" w:hAnsi="Bookman Old Style"/>
        </w:rPr>
        <w:t>Koprivničko-križevačke županije“</w:t>
      </w:r>
      <w:r w:rsidR="00325E12">
        <w:rPr>
          <w:rFonts w:ascii="Bookman Old Style" w:hAnsi="Bookman Old Style"/>
        </w:rPr>
        <w:t xml:space="preserve"> broj 6/13.,</w:t>
      </w:r>
      <w:r w:rsidRPr="00D83FA2">
        <w:rPr>
          <w:rFonts w:ascii="Bookman Old Style" w:hAnsi="Bookman Old Style"/>
        </w:rPr>
        <w:t xml:space="preserve"> 4/18</w:t>
      </w:r>
      <w:r w:rsidR="00F15D56">
        <w:rPr>
          <w:rFonts w:ascii="Bookman Old Style" w:hAnsi="Bookman Old Style"/>
        </w:rPr>
        <w:t>.,</w:t>
      </w:r>
      <w:r w:rsidR="00325E12">
        <w:rPr>
          <w:rFonts w:ascii="Bookman Old Style" w:hAnsi="Bookman Old Style"/>
        </w:rPr>
        <w:t xml:space="preserve"> 4/20</w:t>
      </w:r>
      <w:r w:rsidR="0067759C">
        <w:rPr>
          <w:rFonts w:ascii="Bookman Old Style" w:hAnsi="Bookman Old Style"/>
        </w:rPr>
        <w:t>.</w:t>
      </w:r>
      <w:r w:rsidR="00022103">
        <w:rPr>
          <w:rFonts w:ascii="Bookman Old Style" w:hAnsi="Bookman Old Style"/>
        </w:rPr>
        <w:t xml:space="preserve">, </w:t>
      </w:r>
      <w:r w:rsidR="00F15D56">
        <w:rPr>
          <w:rFonts w:ascii="Bookman Old Style" w:hAnsi="Bookman Old Style"/>
        </w:rPr>
        <w:t>4/21</w:t>
      </w:r>
      <w:r w:rsidR="00022103">
        <w:rPr>
          <w:rFonts w:ascii="Bookman Old Style" w:hAnsi="Bookman Old Style"/>
        </w:rPr>
        <w:t>. i 26/23. – pročišćeni tekst</w:t>
      </w:r>
      <w:r w:rsidRPr="00D83FA2">
        <w:rPr>
          <w:rFonts w:ascii="Bookman Old Style" w:hAnsi="Bookman Old Style"/>
        </w:rPr>
        <w:t>), Općinsk</w:t>
      </w:r>
      <w:r w:rsidR="001741C1">
        <w:rPr>
          <w:rFonts w:ascii="Bookman Old Style" w:hAnsi="Bookman Old Style"/>
        </w:rPr>
        <w:t xml:space="preserve">o </w:t>
      </w:r>
      <w:r w:rsidR="005D6240">
        <w:rPr>
          <w:rFonts w:ascii="Bookman Old Style" w:hAnsi="Bookman Old Style"/>
        </w:rPr>
        <w:t xml:space="preserve">vijeće Općine Peteranec, na </w:t>
      </w:r>
      <w:r w:rsidR="00A12F8C">
        <w:rPr>
          <w:rFonts w:ascii="Bookman Old Style" w:hAnsi="Bookman Old Style"/>
        </w:rPr>
        <w:t>29</w:t>
      </w:r>
      <w:r w:rsidR="000E7955">
        <w:rPr>
          <w:rFonts w:ascii="Bookman Old Style" w:hAnsi="Bookman Old Style"/>
        </w:rPr>
        <w:t>.</w:t>
      </w:r>
      <w:r w:rsidR="001741C1">
        <w:rPr>
          <w:rFonts w:ascii="Bookman Old Style" w:hAnsi="Bookman Old Style"/>
        </w:rPr>
        <w:t xml:space="preserve"> </w:t>
      </w:r>
      <w:r w:rsidRPr="00D83FA2">
        <w:rPr>
          <w:rFonts w:ascii="Bookman Old Style" w:hAnsi="Bookman Old Style"/>
        </w:rPr>
        <w:t xml:space="preserve">sjednici donijelo je </w:t>
      </w:r>
    </w:p>
    <w:p w14:paraId="2D3DE5DC" w14:textId="77777777" w:rsidR="003556F5" w:rsidRDefault="003556F5" w:rsidP="00951AF2">
      <w:pPr>
        <w:pStyle w:val="Bezproreda"/>
        <w:ind w:firstLine="708"/>
        <w:jc w:val="both"/>
        <w:rPr>
          <w:rFonts w:ascii="Bookman Old Style" w:hAnsi="Bookman Old Style"/>
        </w:rPr>
      </w:pPr>
    </w:p>
    <w:p w14:paraId="3AA7E53D" w14:textId="77777777" w:rsidR="00D83FA2" w:rsidRPr="00D83FA2" w:rsidRDefault="00D83FA2" w:rsidP="0014106D">
      <w:pPr>
        <w:pStyle w:val="Bezproreda"/>
        <w:jc w:val="both"/>
        <w:rPr>
          <w:rFonts w:ascii="Bookman Old Style" w:hAnsi="Bookman Old Style"/>
        </w:rPr>
      </w:pPr>
    </w:p>
    <w:p w14:paraId="56123777" w14:textId="77777777" w:rsidR="00D83FA2" w:rsidRPr="00FB7B3E" w:rsidRDefault="00D83FA2" w:rsidP="00FB7B3E">
      <w:pPr>
        <w:pStyle w:val="Bezproreda"/>
        <w:jc w:val="center"/>
        <w:rPr>
          <w:rFonts w:ascii="Bookman Old Style" w:hAnsi="Bookman Old Style"/>
          <w:b/>
        </w:rPr>
      </w:pPr>
      <w:r w:rsidRPr="00FB7B3E">
        <w:rPr>
          <w:rFonts w:ascii="Bookman Old Style" w:hAnsi="Bookman Old Style"/>
          <w:b/>
        </w:rPr>
        <w:t>O D L U K U</w:t>
      </w:r>
    </w:p>
    <w:p w14:paraId="13E6B610" w14:textId="15E73835" w:rsidR="0014106D" w:rsidRPr="00FB7B3E" w:rsidRDefault="00D83FA2" w:rsidP="0014106D">
      <w:pPr>
        <w:pStyle w:val="Bezproreda"/>
        <w:jc w:val="center"/>
        <w:rPr>
          <w:rFonts w:ascii="Bookman Old Style" w:hAnsi="Bookman Old Style"/>
          <w:b/>
        </w:rPr>
      </w:pPr>
      <w:r w:rsidRPr="00FB7B3E">
        <w:rPr>
          <w:rFonts w:ascii="Bookman Old Style" w:hAnsi="Bookman Old Style"/>
          <w:b/>
        </w:rPr>
        <w:t xml:space="preserve">o </w:t>
      </w:r>
      <w:r w:rsidR="00325E12">
        <w:rPr>
          <w:rFonts w:ascii="Bookman Old Style" w:hAnsi="Bookman Old Style"/>
          <w:b/>
        </w:rPr>
        <w:t xml:space="preserve">izmjenama Odluke o </w:t>
      </w:r>
      <w:r w:rsidRPr="00FB7B3E">
        <w:rPr>
          <w:rFonts w:ascii="Bookman Old Style" w:hAnsi="Bookman Old Style"/>
          <w:b/>
        </w:rPr>
        <w:t>koeficijentima za obračun plać</w:t>
      </w:r>
      <w:r w:rsidR="00A12F8C">
        <w:rPr>
          <w:rFonts w:ascii="Bookman Old Style" w:hAnsi="Bookman Old Style"/>
          <w:b/>
        </w:rPr>
        <w:t>a</w:t>
      </w:r>
      <w:r w:rsidRPr="00FB7B3E">
        <w:rPr>
          <w:rFonts w:ascii="Bookman Old Style" w:hAnsi="Bookman Old Style"/>
          <w:b/>
        </w:rPr>
        <w:t xml:space="preserve"> službenika i namještenika Jedinstvenog upravnog odjela Općine Peteranec</w:t>
      </w:r>
    </w:p>
    <w:p w14:paraId="14E33186" w14:textId="77777777" w:rsidR="00D83FA2" w:rsidRPr="00FB7B3E" w:rsidRDefault="00D83FA2" w:rsidP="00FB7B3E">
      <w:pPr>
        <w:pStyle w:val="Bezproreda"/>
        <w:ind w:firstLine="708"/>
        <w:jc w:val="center"/>
        <w:rPr>
          <w:rFonts w:ascii="Bookman Old Style" w:hAnsi="Bookman Old Style"/>
          <w:b/>
        </w:rPr>
      </w:pPr>
    </w:p>
    <w:p w14:paraId="6AEF8D83" w14:textId="77777777" w:rsidR="00D83FA2" w:rsidRPr="00D83FA2" w:rsidRDefault="00D83FA2" w:rsidP="00951AF2">
      <w:pPr>
        <w:pStyle w:val="Bezproreda"/>
        <w:ind w:firstLine="708"/>
        <w:jc w:val="both"/>
        <w:rPr>
          <w:rFonts w:ascii="Bookman Old Style" w:hAnsi="Bookman Old Style"/>
        </w:rPr>
      </w:pPr>
    </w:p>
    <w:p w14:paraId="0314BE66" w14:textId="77777777" w:rsidR="00D83FA2" w:rsidRDefault="00D83FA2" w:rsidP="0014106D">
      <w:pPr>
        <w:pStyle w:val="Bezproreda"/>
        <w:jc w:val="center"/>
        <w:rPr>
          <w:rFonts w:ascii="Bookman Old Style" w:hAnsi="Bookman Old Style"/>
          <w:b/>
        </w:rPr>
      </w:pPr>
      <w:r w:rsidRPr="00D83FA2">
        <w:rPr>
          <w:rFonts w:ascii="Bookman Old Style" w:hAnsi="Bookman Old Style"/>
          <w:b/>
        </w:rPr>
        <w:t>Članak 1.</w:t>
      </w:r>
    </w:p>
    <w:p w14:paraId="4DD9006F" w14:textId="77777777" w:rsidR="005134C4" w:rsidRPr="0014106D" w:rsidRDefault="005134C4" w:rsidP="0014106D">
      <w:pPr>
        <w:pStyle w:val="Bezproreda"/>
        <w:jc w:val="center"/>
        <w:rPr>
          <w:rFonts w:ascii="Bookman Old Style" w:hAnsi="Bookman Old Style"/>
          <w:b/>
        </w:rPr>
      </w:pPr>
    </w:p>
    <w:p w14:paraId="18F270B4" w14:textId="77777777" w:rsidR="00F15D56" w:rsidRPr="0067759C" w:rsidRDefault="00325E12" w:rsidP="00F15D56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 Odluci</w:t>
      </w:r>
      <w:r w:rsidR="00D83FA2" w:rsidRPr="00D83FA2">
        <w:rPr>
          <w:rFonts w:ascii="Bookman Old Style" w:hAnsi="Bookman Old Style"/>
        </w:rPr>
        <w:t xml:space="preserve"> o koeficijentima za obračun plaća službenika i namještenika Jedinstvenog upravnog odjela Općine Peteranec (u daljnjem tekstu: Odluka) </w:t>
      </w:r>
      <w:r>
        <w:rPr>
          <w:rFonts w:ascii="Bookman Old Style" w:hAnsi="Bookman Old Style"/>
        </w:rPr>
        <w:t>(„Službeni glasnik Koprivničko-kr</w:t>
      </w:r>
      <w:r w:rsidR="00F15D56">
        <w:rPr>
          <w:rFonts w:ascii="Bookman Old Style" w:hAnsi="Bookman Old Style"/>
        </w:rPr>
        <w:t xml:space="preserve">iževačke županije“ broj </w:t>
      </w:r>
      <w:r w:rsidR="00022103">
        <w:rPr>
          <w:rFonts w:ascii="Bookman Old Style" w:hAnsi="Bookman Old Style"/>
        </w:rPr>
        <w:t>28a</w:t>
      </w:r>
      <w:r w:rsidRPr="0067759C">
        <w:rPr>
          <w:rFonts w:ascii="Bookman Old Style" w:hAnsi="Bookman Old Style"/>
        </w:rPr>
        <w:t xml:space="preserve">) </w:t>
      </w:r>
      <w:r w:rsidR="00F15D56" w:rsidRPr="0067759C">
        <w:rPr>
          <w:rFonts w:ascii="Bookman Old Style" w:hAnsi="Bookman Old Style"/>
        </w:rPr>
        <w:t>članak 2. mijenja se i glasi:</w:t>
      </w:r>
    </w:p>
    <w:p w14:paraId="27DA73B9" w14:textId="77777777" w:rsidR="00325E12" w:rsidRDefault="00325E12" w:rsidP="00F15D56">
      <w:pPr>
        <w:pStyle w:val="Bezproreda"/>
        <w:jc w:val="both"/>
        <w:rPr>
          <w:rFonts w:ascii="Bookman Old Style" w:hAnsi="Bookman Old Style"/>
        </w:rPr>
      </w:pPr>
    </w:p>
    <w:p w14:paraId="02963AE1" w14:textId="31423F57" w:rsidR="00FB7B3E" w:rsidRDefault="00325E12" w:rsidP="005D6240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„</w:t>
      </w:r>
      <w:r w:rsidR="00D83FA2" w:rsidRPr="00D83FA2">
        <w:rPr>
          <w:rFonts w:ascii="Bookman Old Style" w:hAnsi="Bookman Old Style"/>
        </w:rPr>
        <w:t>Za obračun plać</w:t>
      </w:r>
      <w:r w:rsidR="00A12F8C">
        <w:rPr>
          <w:rFonts w:ascii="Bookman Old Style" w:hAnsi="Bookman Old Style"/>
        </w:rPr>
        <w:t>a</w:t>
      </w:r>
      <w:r w:rsidR="00D83FA2" w:rsidRPr="00D83FA2">
        <w:rPr>
          <w:rFonts w:ascii="Bookman Old Style" w:hAnsi="Bookman Old Style"/>
        </w:rPr>
        <w:t xml:space="preserve"> službenika i namještenika u Jedinstvenom upravnom odjelu određuju se koeficijenti za sljedeća radna mjesta: </w:t>
      </w:r>
    </w:p>
    <w:p w14:paraId="585D85D4" w14:textId="77777777" w:rsidR="00022103" w:rsidRDefault="00022103" w:rsidP="005D6240">
      <w:pPr>
        <w:pStyle w:val="Bezproreda"/>
        <w:ind w:firstLine="708"/>
        <w:jc w:val="both"/>
        <w:rPr>
          <w:rFonts w:ascii="Bookman Old Style" w:hAnsi="Bookman Old Sty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8"/>
        <w:gridCol w:w="1974"/>
        <w:gridCol w:w="1712"/>
        <w:gridCol w:w="3360"/>
        <w:gridCol w:w="1338"/>
      </w:tblGrid>
      <w:tr w:rsidR="00022103" w14:paraId="4558207D" w14:textId="77777777" w:rsidTr="00022103">
        <w:tc>
          <w:tcPr>
            <w:tcW w:w="9062" w:type="dxa"/>
            <w:gridSpan w:val="5"/>
            <w:shd w:val="clear" w:color="auto" w:fill="B8CCE4" w:themeFill="accent1" w:themeFillTint="66"/>
          </w:tcPr>
          <w:p w14:paraId="16E409C9" w14:textId="77777777" w:rsidR="00022103" w:rsidRDefault="00022103" w:rsidP="00022103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RADNA MJESTA I. KATEGORIJE</w:t>
            </w:r>
          </w:p>
        </w:tc>
      </w:tr>
      <w:tr w:rsidR="00022103" w14:paraId="55F76B09" w14:textId="77777777" w:rsidTr="00022103">
        <w:tc>
          <w:tcPr>
            <w:tcW w:w="678" w:type="dxa"/>
            <w:shd w:val="clear" w:color="auto" w:fill="D9D9D9" w:themeFill="background1" w:themeFillShade="D9"/>
          </w:tcPr>
          <w:p w14:paraId="60E3254A" w14:textId="77777777" w:rsidR="00022103" w:rsidRDefault="00022103" w:rsidP="00022103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R.B.</w:t>
            </w:r>
          </w:p>
        </w:tc>
        <w:tc>
          <w:tcPr>
            <w:tcW w:w="1974" w:type="dxa"/>
            <w:shd w:val="clear" w:color="auto" w:fill="D9D9D9" w:themeFill="background1" w:themeFillShade="D9"/>
          </w:tcPr>
          <w:p w14:paraId="051A6579" w14:textId="77777777" w:rsidR="00022103" w:rsidRDefault="00022103" w:rsidP="00022103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Potkategorija </w:t>
            </w:r>
          </w:p>
          <w:p w14:paraId="60B38169" w14:textId="77777777" w:rsidR="00022103" w:rsidRDefault="00022103" w:rsidP="00022103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radnog mjesta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61788AA9" w14:textId="77777777" w:rsidR="00022103" w:rsidRDefault="00022103" w:rsidP="00022103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Klasifikacijski </w:t>
            </w:r>
          </w:p>
          <w:p w14:paraId="686C5659" w14:textId="77777777" w:rsidR="00022103" w:rsidRDefault="00022103" w:rsidP="00022103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rang</w:t>
            </w:r>
          </w:p>
        </w:tc>
        <w:tc>
          <w:tcPr>
            <w:tcW w:w="3360" w:type="dxa"/>
            <w:shd w:val="clear" w:color="auto" w:fill="D9D9D9" w:themeFill="background1" w:themeFillShade="D9"/>
          </w:tcPr>
          <w:p w14:paraId="1F39962F" w14:textId="77777777" w:rsidR="00022103" w:rsidRDefault="00022103" w:rsidP="00022103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Naziv radnog mjesta</w:t>
            </w:r>
          </w:p>
        </w:tc>
        <w:tc>
          <w:tcPr>
            <w:tcW w:w="1338" w:type="dxa"/>
            <w:shd w:val="clear" w:color="auto" w:fill="D9D9D9" w:themeFill="background1" w:themeFillShade="D9"/>
          </w:tcPr>
          <w:p w14:paraId="7F435A98" w14:textId="77777777" w:rsidR="00022103" w:rsidRDefault="00022103" w:rsidP="00022103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Koeficijent</w:t>
            </w:r>
          </w:p>
        </w:tc>
      </w:tr>
      <w:tr w:rsidR="00022103" w14:paraId="0B56FEFB" w14:textId="77777777" w:rsidTr="00022103">
        <w:tc>
          <w:tcPr>
            <w:tcW w:w="678" w:type="dxa"/>
          </w:tcPr>
          <w:p w14:paraId="0FD20ED1" w14:textId="77777777" w:rsidR="00022103" w:rsidRDefault="00022103" w:rsidP="00022103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</w:t>
            </w:r>
          </w:p>
        </w:tc>
        <w:tc>
          <w:tcPr>
            <w:tcW w:w="1974" w:type="dxa"/>
          </w:tcPr>
          <w:p w14:paraId="088F138A" w14:textId="77777777" w:rsidR="00022103" w:rsidRDefault="00022103" w:rsidP="00022103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Glavni </w:t>
            </w:r>
          </w:p>
          <w:p w14:paraId="73ED3DAB" w14:textId="77777777" w:rsidR="00022103" w:rsidRDefault="00022103" w:rsidP="00022103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rukovoditelj</w:t>
            </w:r>
          </w:p>
        </w:tc>
        <w:tc>
          <w:tcPr>
            <w:tcW w:w="1712" w:type="dxa"/>
          </w:tcPr>
          <w:p w14:paraId="6F63AD39" w14:textId="77777777" w:rsidR="00022103" w:rsidRDefault="00022103" w:rsidP="00022103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3360" w:type="dxa"/>
          </w:tcPr>
          <w:p w14:paraId="5DF95752" w14:textId="77777777" w:rsidR="00022103" w:rsidRDefault="00022103" w:rsidP="00022103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Pročelnik </w:t>
            </w:r>
          </w:p>
          <w:p w14:paraId="4197C91E" w14:textId="77777777" w:rsidR="00022103" w:rsidRDefault="00022103" w:rsidP="00022103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Jedinstvenog upravnog odjela</w:t>
            </w:r>
          </w:p>
        </w:tc>
        <w:tc>
          <w:tcPr>
            <w:tcW w:w="1338" w:type="dxa"/>
          </w:tcPr>
          <w:p w14:paraId="770B660D" w14:textId="77777777" w:rsidR="00022103" w:rsidRDefault="00022103" w:rsidP="00022103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2,08</w:t>
            </w:r>
          </w:p>
        </w:tc>
      </w:tr>
      <w:tr w:rsidR="00022103" w14:paraId="17825EAC" w14:textId="77777777" w:rsidTr="00022103">
        <w:tc>
          <w:tcPr>
            <w:tcW w:w="9062" w:type="dxa"/>
            <w:gridSpan w:val="5"/>
            <w:shd w:val="clear" w:color="auto" w:fill="B8CCE4" w:themeFill="accent1" w:themeFillTint="66"/>
          </w:tcPr>
          <w:p w14:paraId="23809935" w14:textId="77777777" w:rsidR="00022103" w:rsidRDefault="00022103" w:rsidP="00022103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RADNA MJESTA II. KATEGORIJE</w:t>
            </w:r>
          </w:p>
        </w:tc>
      </w:tr>
      <w:tr w:rsidR="00022103" w14:paraId="62615092" w14:textId="77777777" w:rsidTr="005F7340">
        <w:tc>
          <w:tcPr>
            <w:tcW w:w="678" w:type="dxa"/>
            <w:shd w:val="clear" w:color="auto" w:fill="D9D9D9" w:themeFill="background1" w:themeFillShade="D9"/>
          </w:tcPr>
          <w:p w14:paraId="7F76ACD8" w14:textId="77777777" w:rsidR="00022103" w:rsidRDefault="00022103" w:rsidP="00022103">
            <w:pPr>
              <w:pStyle w:val="Bezproreda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74" w:type="dxa"/>
            <w:shd w:val="clear" w:color="auto" w:fill="D9D9D9" w:themeFill="background1" w:themeFillShade="D9"/>
          </w:tcPr>
          <w:p w14:paraId="06D1DBCC" w14:textId="77777777" w:rsidR="00022103" w:rsidRDefault="00022103" w:rsidP="00022103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Potkategorija </w:t>
            </w:r>
          </w:p>
          <w:p w14:paraId="3BE9E85E" w14:textId="77777777" w:rsidR="00022103" w:rsidRDefault="00022103" w:rsidP="00022103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radnog mjesta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17842E06" w14:textId="77777777" w:rsidR="00022103" w:rsidRDefault="00022103" w:rsidP="00022103">
            <w:pPr>
              <w:pStyle w:val="Bezproreda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360" w:type="dxa"/>
            <w:shd w:val="clear" w:color="auto" w:fill="D9D9D9" w:themeFill="background1" w:themeFillShade="D9"/>
          </w:tcPr>
          <w:p w14:paraId="44E667C8" w14:textId="77777777" w:rsidR="00022103" w:rsidRDefault="00022103" w:rsidP="00022103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Naziv radnog mjesta</w:t>
            </w:r>
          </w:p>
        </w:tc>
        <w:tc>
          <w:tcPr>
            <w:tcW w:w="1338" w:type="dxa"/>
            <w:shd w:val="clear" w:color="auto" w:fill="D9D9D9" w:themeFill="background1" w:themeFillShade="D9"/>
          </w:tcPr>
          <w:p w14:paraId="5628480F" w14:textId="77777777" w:rsidR="00022103" w:rsidRDefault="00022103" w:rsidP="00022103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Koeficijent</w:t>
            </w:r>
          </w:p>
        </w:tc>
      </w:tr>
      <w:tr w:rsidR="00022103" w14:paraId="4459A7FB" w14:textId="77777777" w:rsidTr="00022103">
        <w:tc>
          <w:tcPr>
            <w:tcW w:w="678" w:type="dxa"/>
          </w:tcPr>
          <w:p w14:paraId="4A5CEB2C" w14:textId="77777777" w:rsidR="00022103" w:rsidRDefault="009D74AE" w:rsidP="00B002D5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  <w:r w:rsidR="00022103">
              <w:rPr>
                <w:rFonts w:ascii="Bookman Old Style" w:hAnsi="Bookman Old Style"/>
              </w:rPr>
              <w:t>.</w:t>
            </w:r>
          </w:p>
        </w:tc>
        <w:tc>
          <w:tcPr>
            <w:tcW w:w="1974" w:type="dxa"/>
          </w:tcPr>
          <w:p w14:paraId="69B6D3AB" w14:textId="77777777" w:rsidR="00022103" w:rsidRDefault="009D74AE" w:rsidP="009D74AE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Viši stručni suradnik</w:t>
            </w:r>
          </w:p>
        </w:tc>
        <w:tc>
          <w:tcPr>
            <w:tcW w:w="1712" w:type="dxa"/>
          </w:tcPr>
          <w:p w14:paraId="25E33B69" w14:textId="77777777" w:rsidR="00022103" w:rsidRDefault="009D74AE" w:rsidP="009D74AE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3360" w:type="dxa"/>
          </w:tcPr>
          <w:p w14:paraId="196B0164" w14:textId="77777777" w:rsidR="00022103" w:rsidRDefault="009D74AE" w:rsidP="009D74AE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Viši stručni suradnik za pravne poslove</w:t>
            </w:r>
          </w:p>
        </w:tc>
        <w:tc>
          <w:tcPr>
            <w:tcW w:w="1338" w:type="dxa"/>
          </w:tcPr>
          <w:p w14:paraId="39210F6D" w14:textId="77777777" w:rsidR="00022103" w:rsidRDefault="009D74AE" w:rsidP="009D74AE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1,49</w:t>
            </w:r>
          </w:p>
        </w:tc>
      </w:tr>
      <w:tr w:rsidR="00022103" w14:paraId="414B448B" w14:textId="77777777" w:rsidTr="00022103">
        <w:tc>
          <w:tcPr>
            <w:tcW w:w="678" w:type="dxa"/>
          </w:tcPr>
          <w:p w14:paraId="3E8E2ACA" w14:textId="77777777" w:rsidR="00022103" w:rsidRDefault="009D74AE" w:rsidP="00B002D5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</w:t>
            </w:r>
          </w:p>
        </w:tc>
        <w:tc>
          <w:tcPr>
            <w:tcW w:w="1974" w:type="dxa"/>
          </w:tcPr>
          <w:p w14:paraId="6F0C62B8" w14:textId="77777777" w:rsidR="00022103" w:rsidRDefault="009D74AE" w:rsidP="009D74AE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Viši stručni suradnik</w:t>
            </w:r>
          </w:p>
        </w:tc>
        <w:tc>
          <w:tcPr>
            <w:tcW w:w="1712" w:type="dxa"/>
          </w:tcPr>
          <w:p w14:paraId="493416CB" w14:textId="77777777" w:rsidR="00022103" w:rsidRDefault="009D74AE" w:rsidP="009D74AE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3360" w:type="dxa"/>
          </w:tcPr>
          <w:p w14:paraId="6E5B3D97" w14:textId="77777777" w:rsidR="00022103" w:rsidRDefault="009D74AE" w:rsidP="009D74AE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Viši stručni suradnik za računovodstvene poslove</w:t>
            </w:r>
          </w:p>
        </w:tc>
        <w:tc>
          <w:tcPr>
            <w:tcW w:w="1338" w:type="dxa"/>
          </w:tcPr>
          <w:p w14:paraId="3D56AD83" w14:textId="77777777" w:rsidR="00022103" w:rsidRDefault="009D74AE" w:rsidP="009D74AE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1,49</w:t>
            </w:r>
          </w:p>
        </w:tc>
      </w:tr>
      <w:tr w:rsidR="009D74AE" w14:paraId="09115C6D" w14:textId="77777777" w:rsidTr="00426100">
        <w:tc>
          <w:tcPr>
            <w:tcW w:w="9062" w:type="dxa"/>
            <w:gridSpan w:val="5"/>
            <w:shd w:val="clear" w:color="auto" w:fill="B8CCE4" w:themeFill="accent1" w:themeFillTint="66"/>
          </w:tcPr>
          <w:p w14:paraId="7F916D0C" w14:textId="77777777" w:rsidR="009D74AE" w:rsidRDefault="009D74AE" w:rsidP="00B002D5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RADNA MJESTA III. KATEGORIJE</w:t>
            </w:r>
          </w:p>
        </w:tc>
      </w:tr>
      <w:tr w:rsidR="009D74AE" w14:paraId="60DE1D89" w14:textId="77777777" w:rsidTr="009A3AFC">
        <w:tc>
          <w:tcPr>
            <w:tcW w:w="678" w:type="dxa"/>
            <w:shd w:val="clear" w:color="auto" w:fill="D9D9D9" w:themeFill="background1" w:themeFillShade="D9"/>
          </w:tcPr>
          <w:p w14:paraId="7A1366D5" w14:textId="77777777" w:rsidR="009D74AE" w:rsidRDefault="009D74AE" w:rsidP="00B002D5">
            <w:pPr>
              <w:pStyle w:val="Bezproreda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74" w:type="dxa"/>
            <w:shd w:val="clear" w:color="auto" w:fill="D9D9D9" w:themeFill="background1" w:themeFillShade="D9"/>
          </w:tcPr>
          <w:p w14:paraId="555D0425" w14:textId="77777777" w:rsidR="009D74AE" w:rsidRDefault="009D74AE" w:rsidP="009D74AE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Potkategorija </w:t>
            </w:r>
          </w:p>
          <w:p w14:paraId="6C74E890" w14:textId="77777777" w:rsidR="009D74AE" w:rsidRDefault="009D74AE" w:rsidP="009D74AE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radnog mjesta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5C0AD672" w14:textId="77777777" w:rsidR="009D74AE" w:rsidRDefault="009D74AE" w:rsidP="009D74AE">
            <w:pPr>
              <w:pStyle w:val="Bezproreda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360" w:type="dxa"/>
            <w:shd w:val="clear" w:color="auto" w:fill="D9D9D9" w:themeFill="background1" w:themeFillShade="D9"/>
          </w:tcPr>
          <w:p w14:paraId="26D1B041" w14:textId="77777777" w:rsidR="009D74AE" w:rsidRDefault="009D74AE" w:rsidP="009D74AE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Naziv radnog mjesta</w:t>
            </w:r>
          </w:p>
        </w:tc>
        <w:tc>
          <w:tcPr>
            <w:tcW w:w="1338" w:type="dxa"/>
            <w:shd w:val="clear" w:color="auto" w:fill="D9D9D9" w:themeFill="background1" w:themeFillShade="D9"/>
          </w:tcPr>
          <w:p w14:paraId="5563631C" w14:textId="77777777" w:rsidR="009D74AE" w:rsidRDefault="009D74AE" w:rsidP="009D74AE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Koeficijent</w:t>
            </w:r>
          </w:p>
        </w:tc>
      </w:tr>
      <w:tr w:rsidR="009D74AE" w14:paraId="2B347A38" w14:textId="77777777" w:rsidTr="00022103">
        <w:tc>
          <w:tcPr>
            <w:tcW w:w="678" w:type="dxa"/>
          </w:tcPr>
          <w:p w14:paraId="441FEDFB" w14:textId="77777777" w:rsidR="009D74AE" w:rsidRDefault="009D74AE" w:rsidP="00B002D5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4.</w:t>
            </w:r>
          </w:p>
        </w:tc>
        <w:tc>
          <w:tcPr>
            <w:tcW w:w="1974" w:type="dxa"/>
          </w:tcPr>
          <w:p w14:paraId="17F98E87" w14:textId="77777777" w:rsidR="009D74AE" w:rsidRDefault="00EF65B5" w:rsidP="00EF65B5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Viši referent</w:t>
            </w:r>
          </w:p>
        </w:tc>
        <w:tc>
          <w:tcPr>
            <w:tcW w:w="1712" w:type="dxa"/>
          </w:tcPr>
          <w:p w14:paraId="5BDD8A70" w14:textId="77777777" w:rsidR="009D74AE" w:rsidRDefault="009D74AE" w:rsidP="009D74AE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3360" w:type="dxa"/>
          </w:tcPr>
          <w:p w14:paraId="5D14C9C5" w14:textId="77777777" w:rsidR="009D74AE" w:rsidRDefault="00EF65B5" w:rsidP="00EF65B5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Viši referent – komunalni redar</w:t>
            </w:r>
          </w:p>
        </w:tc>
        <w:tc>
          <w:tcPr>
            <w:tcW w:w="1338" w:type="dxa"/>
          </w:tcPr>
          <w:p w14:paraId="018D77AB" w14:textId="77777777" w:rsidR="009D74AE" w:rsidRDefault="009D74AE" w:rsidP="00EF65B5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1,43</w:t>
            </w:r>
          </w:p>
        </w:tc>
      </w:tr>
      <w:tr w:rsidR="009D74AE" w14:paraId="15900960" w14:textId="77777777" w:rsidTr="00022103">
        <w:tc>
          <w:tcPr>
            <w:tcW w:w="678" w:type="dxa"/>
          </w:tcPr>
          <w:p w14:paraId="1741786F" w14:textId="77777777" w:rsidR="009D74AE" w:rsidRDefault="009D74AE" w:rsidP="00B002D5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5.</w:t>
            </w:r>
          </w:p>
        </w:tc>
        <w:tc>
          <w:tcPr>
            <w:tcW w:w="1974" w:type="dxa"/>
          </w:tcPr>
          <w:p w14:paraId="45B6013E" w14:textId="77777777" w:rsidR="009D74AE" w:rsidRDefault="00EF65B5" w:rsidP="00EF65B5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Referent</w:t>
            </w:r>
          </w:p>
        </w:tc>
        <w:tc>
          <w:tcPr>
            <w:tcW w:w="1712" w:type="dxa"/>
          </w:tcPr>
          <w:p w14:paraId="725A9195" w14:textId="77777777" w:rsidR="009D74AE" w:rsidRDefault="009D74AE" w:rsidP="009D74AE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3360" w:type="dxa"/>
          </w:tcPr>
          <w:p w14:paraId="178FF26C" w14:textId="77777777" w:rsidR="009D74AE" w:rsidRDefault="00EF65B5" w:rsidP="00EF65B5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Referent za računovodstvene poslove</w:t>
            </w:r>
          </w:p>
        </w:tc>
        <w:tc>
          <w:tcPr>
            <w:tcW w:w="1338" w:type="dxa"/>
          </w:tcPr>
          <w:p w14:paraId="0853E54A" w14:textId="77777777" w:rsidR="009D74AE" w:rsidRDefault="00EF65B5" w:rsidP="00EF65B5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1,15</w:t>
            </w:r>
          </w:p>
        </w:tc>
      </w:tr>
      <w:tr w:rsidR="009D74AE" w14:paraId="00581B02" w14:textId="77777777" w:rsidTr="00022103">
        <w:tc>
          <w:tcPr>
            <w:tcW w:w="678" w:type="dxa"/>
          </w:tcPr>
          <w:p w14:paraId="51C451E9" w14:textId="77777777" w:rsidR="009D74AE" w:rsidRDefault="009D74AE" w:rsidP="00B002D5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6.</w:t>
            </w:r>
          </w:p>
        </w:tc>
        <w:tc>
          <w:tcPr>
            <w:tcW w:w="1974" w:type="dxa"/>
          </w:tcPr>
          <w:p w14:paraId="73872DA9" w14:textId="77777777" w:rsidR="009D74AE" w:rsidRDefault="00EF65B5" w:rsidP="00EF65B5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Referent</w:t>
            </w:r>
          </w:p>
        </w:tc>
        <w:tc>
          <w:tcPr>
            <w:tcW w:w="1712" w:type="dxa"/>
          </w:tcPr>
          <w:p w14:paraId="23EF9A51" w14:textId="77777777" w:rsidR="009D74AE" w:rsidRDefault="009D74AE" w:rsidP="009D74AE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3360" w:type="dxa"/>
          </w:tcPr>
          <w:p w14:paraId="39FFDAE3" w14:textId="77777777" w:rsidR="009D74AE" w:rsidRDefault="00EF65B5" w:rsidP="00EF65B5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Referent za opće i pravne poslove</w:t>
            </w:r>
          </w:p>
        </w:tc>
        <w:tc>
          <w:tcPr>
            <w:tcW w:w="1338" w:type="dxa"/>
          </w:tcPr>
          <w:p w14:paraId="277CF88E" w14:textId="77777777" w:rsidR="009D74AE" w:rsidRDefault="009D74AE" w:rsidP="00EF65B5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1,15</w:t>
            </w:r>
          </w:p>
        </w:tc>
      </w:tr>
      <w:tr w:rsidR="00EF65B5" w14:paraId="5B107BFC" w14:textId="77777777" w:rsidTr="00022103">
        <w:tc>
          <w:tcPr>
            <w:tcW w:w="678" w:type="dxa"/>
          </w:tcPr>
          <w:p w14:paraId="4F10D0C6" w14:textId="77777777" w:rsidR="00EF65B5" w:rsidRDefault="00EF65B5" w:rsidP="00B002D5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7.</w:t>
            </w:r>
          </w:p>
        </w:tc>
        <w:tc>
          <w:tcPr>
            <w:tcW w:w="1974" w:type="dxa"/>
          </w:tcPr>
          <w:p w14:paraId="53262CD9" w14:textId="77777777" w:rsidR="00EF65B5" w:rsidRDefault="00EF65B5" w:rsidP="00EF65B5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Referent</w:t>
            </w:r>
          </w:p>
        </w:tc>
        <w:tc>
          <w:tcPr>
            <w:tcW w:w="1712" w:type="dxa"/>
          </w:tcPr>
          <w:p w14:paraId="7A935ECA" w14:textId="77777777" w:rsidR="00EF65B5" w:rsidRDefault="00EF65B5" w:rsidP="00EF65B5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3360" w:type="dxa"/>
          </w:tcPr>
          <w:p w14:paraId="02A8630C" w14:textId="77777777" w:rsidR="00EF65B5" w:rsidRDefault="00EF65B5" w:rsidP="00EF65B5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Referent-poljoprivredni redar</w:t>
            </w:r>
          </w:p>
        </w:tc>
        <w:tc>
          <w:tcPr>
            <w:tcW w:w="1338" w:type="dxa"/>
          </w:tcPr>
          <w:p w14:paraId="10EC79FC" w14:textId="77777777" w:rsidR="00EF65B5" w:rsidRDefault="00EF65B5" w:rsidP="00EF65B5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1,10</w:t>
            </w:r>
          </w:p>
        </w:tc>
      </w:tr>
      <w:tr w:rsidR="00EF65B5" w14:paraId="6FFC5E97" w14:textId="77777777" w:rsidTr="009D74AE">
        <w:tc>
          <w:tcPr>
            <w:tcW w:w="9062" w:type="dxa"/>
            <w:gridSpan w:val="5"/>
            <w:shd w:val="clear" w:color="auto" w:fill="B8CCE4" w:themeFill="accent1" w:themeFillTint="66"/>
          </w:tcPr>
          <w:p w14:paraId="22714F4F" w14:textId="77777777" w:rsidR="00EF65B5" w:rsidRDefault="00EF65B5" w:rsidP="00B002D5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RADNA MJESTA IV. KATEGORIJE</w:t>
            </w:r>
          </w:p>
        </w:tc>
      </w:tr>
      <w:tr w:rsidR="00EF65B5" w14:paraId="715158CC" w14:textId="77777777" w:rsidTr="00C31D94">
        <w:tc>
          <w:tcPr>
            <w:tcW w:w="678" w:type="dxa"/>
            <w:shd w:val="clear" w:color="auto" w:fill="D9D9D9" w:themeFill="background1" w:themeFillShade="D9"/>
          </w:tcPr>
          <w:p w14:paraId="3FC5BF57" w14:textId="77777777" w:rsidR="00EF65B5" w:rsidRDefault="00EF65B5" w:rsidP="00B002D5">
            <w:pPr>
              <w:pStyle w:val="Bezproreda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74" w:type="dxa"/>
            <w:shd w:val="clear" w:color="auto" w:fill="D9D9D9" w:themeFill="background1" w:themeFillShade="D9"/>
          </w:tcPr>
          <w:p w14:paraId="204A4972" w14:textId="77777777" w:rsidR="00EF65B5" w:rsidRDefault="00EF65B5" w:rsidP="00EF65B5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Potkategorija </w:t>
            </w:r>
          </w:p>
          <w:p w14:paraId="5CF04FE9" w14:textId="77777777" w:rsidR="00EF65B5" w:rsidRDefault="00EF65B5" w:rsidP="00EF65B5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radnog mjesta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0A369203" w14:textId="77777777" w:rsidR="00EF65B5" w:rsidRDefault="00EF65B5" w:rsidP="00EF65B5">
            <w:pPr>
              <w:pStyle w:val="Bezproreda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360" w:type="dxa"/>
            <w:shd w:val="clear" w:color="auto" w:fill="D9D9D9" w:themeFill="background1" w:themeFillShade="D9"/>
          </w:tcPr>
          <w:p w14:paraId="6A8C33EF" w14:textId="77777777" w:rsidR="00EF65B5" w:rsidRDefault="00EF65B5" w:rsidP="00EF65B5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Naziv radnog mjesta</w:t>
            </w:r>
          </w:p>
        </w:tc>
        <w:tc>
          <w:tcPr>
            <w:tcW w:w="1338" w:type="dxa"/>
            <w:shd w:val="clear" w:color="auto" w:fill="D9D9D9" w:themeFill="background1" w:themeFillShade="D9"/>
          </w:tcPr>
          <w:p w14:paraId="1FB15688" w14:textId="77777777" w:rsidR="00EF65B5" w:rsidRDefault="00EF65B5" w:rsidP="00EF65B5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Koeficijent</w:t>
            </w:r>
          </w:p>
        </w:tc>
      </w:tr>
      <w:tr w:rsidR="00EF65B5" w14:paraId="798DFAE3" w14:textId="77777777" w:rsidTr="00022103">
        <w:tc>
          <w:tcPr>
            <w:tcW w:w="678" w:type="dxa"/>
          </w:tcPr>
          <w:p w14:paraId="58C88F8E" w14:textId="77777777" w:rsidR="00EF65B5" w:rsidRDefault="00EF65B5" w:rsidP="00B002D5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8.</w:t>
            </w:r>
          </w:p>
        </w:tc>
        <w:tc>
          <w:tcPr>
            <w:tcW w:w="1974" w:type="dxa"/>
          </w:tcPr>
          <w:p w14:paraId="213827C2" w14:textId="77777777" w:rsidR="00EF65B5" w:rsidRDefault="00EF65B5" w:rsidP="00EF65B5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Namještenici II. potkategorije</w:t>
            </w:r>
          </w:p>
        </w:tc>
        <w:tc>
          <w:tcPr>
            <w:tcW w:w="1712" w:type="dxa"/>
          </w:tcPr>
          <w:p w14:paraId="025A09E8" w14:textId="77777777" w:rsidR="00EF65B5" w:rsidRDefault="00EF65B5" w:rsidP="00EF65B5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3360" w:type="dxa"/>
          </w:tcPr>
          <w:p w14:paraId="533AC73F" w14:textId="77777777" w:rsidR="00EF65B5" w:rsidRDefault="00EF65B5" w:rsidP="00EF65B5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Domar</w:t>
            </w:r>
          </w:p>
        </w:tc>
        <w:tc>
          <w:tcPr>
            <w:tcW w:w="1338" w:type="dxa"/>
          </w:tcPr>
          <w:p w14:paraId="10FA9E0C" w14:textId="77777777" w:rsidR="00EF65B5" w:rsidRDefault="00EF65B5" w:rsidP="00EF65B5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1,06</w:t>
            </w:r>
          </w:p>
        </w:tc>
      </w:tr>
      <w:tr w:rsidR="00EF65B5" w14:paraId="66021CEA" w14:textId="77777777" w:rsidTr="00022103">
        <w:tc>
          <w:tcPr>
            <w:tcW w:w="678" w:type="dxa"/>
          </w:tcPr>
          <w:p w14:paraId="56DED013" w14:textId="77777777" w:rsidR="00EF65B5" w:rsidRDefault="00EF65B5" w:rsidP="00B002D5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9.</w:t>
            </w:r>
          </w:p>
        </w:tc>
        <w:tc>
          <w:tcPr>
            <w:tcW w:w="1974" w:type="dxa"/>
          </w:tcPr>
          <w:p w14:paraId="3CE13B40" w14:textId="77777777" w:rsidR="00EF65B5" w:rsidRDefault="00EF65B5" w:rsidP="00EF65B5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Namještenici II. potkategorije</w:t>
            </w:r>
          </w:p>
        </w:tc>
        <w:tc>
          <w:tcPr>
            <w:tcW w:w="1712" w:type="dxa"/>
          </w:tcPr>
          <w:p w14:paraId="27AAD1A1" w14:textId="77777777" w:rsidR="00EF65B5" w:rsidRDefault="00EF65B5" w:rsidP="00EF65B5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3360" w:type="dxa"/>
          </w:tcPr>
          <w:p w14:paraId="5F38DCFC" w14:textId="77777777" w:rsidR="00EF65B5" w:rsidRDefault="00EF65B5" w:rsidP="00EF65B5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Komunalni radnik</w:t>
            </w:r>
          </w:p>
        </w:tc>
        <w:tc>
          <w:tcPr>
            <w:tcW w:w="1338" w:type="dxa"/>
          </w:tcPr>
          <w:p w14:paraId="2382A509" w14:textId="77777777" w:rsidR="00EF65B5" w:rsidRDefault="00EF65B5" w:rsidP="00EF65B5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1,05</w:t>
            </w:r>
          </w:p>
        </w:tc>
      </w:tr>
    </w:tbl>
    <w:p w14:paraId="7A1C2441" w14:textId="77777777" w:rsidR="00022103" w:rsidRDefault="00022103" w:rsidP="005D6240">
      <w:pPr>
        <w:pStyle w:val="Bezproreda"/>
        <w:ind w:firstLine="708"/>
        <w:jc w:val="both"/>
        <w:rPr>
          <w:rFonts w:ascii="Bookman Old Style" w:hAnsi="Bookman Old Style"/>
        </w:rPr>
      </w:pPr>
    </w:p>
    <w:p w14:paraId="24A7DD5B" w14:textId="77777777" w:rsidR="00B002D5" w:rsidRDefault="00B002D5" w:rsidP="005D6240">
      <w:pPr>
        <w:pStyle w:val="Bezproreda"/>
        <w:ind w:firstLine="708"/>
        <w:jc w:val="both"/>
        <w:rPr>
          <w:rFonts w:ascii="Bookman Old Style" w:hAnsi="Bookman Old Style"/>
        </w:rPr>
      </w:pPr>
    </w:p>
    <w:p w14:paraId="56E3BCC1" w14:textId="77777777" w:rsidR="00022103" w:rsidRDefault="00022103" w:rsidP="005D6240">
      <w:pPr>
        <w:pStyle w:val="Bezproreda"/>
        <w:ind w:firstLine="708"/>
        <w:jc w:val="both"/>
        <w:rPr>
          <w:rFonts w:ascii="Bookman Old Style" w:hAnsi="Bookman Old Style"/>
        </w:rPr>
      </w:pPr>
    </w:p>
    <w:p w14:paraId="79CD2A00" w14:textId="77777777" w:rsidR="00B002D5" w:rsidRDefault="00B002D5" w:rsidP="0014106D">
      <w:pPr>
        <w:pStyle w:val="Bezproreda"/>
        <w:jc w:val="center"/>
        <w:rPr>
          <w:rFonts w:ascii="Bookman Old Style" w:hAnsi="Bookman Old Style"/>
          <w:b/>
        </w:rPr>
      </w:pPr>
    </w:p>
    <w:p w14:paraId="4ED145CC" w14:textId="77777777" w:rsidR="00D83FA2" w:rsidRDefault="00F15D56" w:rsidP="0014106D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Članak 2</w:t>
      </w:r>
      <w:r w:rsidR="00D83FA2" w:rsidRPr="00D83FA2">
        <w:rPr>
          <w:rFonts w:ascii="Bookman Old Style" w:hAnsi="Bookman Old Style"/>
          <w:b/>
        </w:rPr>
        <w:t>.</w:t>
      </w:r>
    </w:p>
    <w:p w14:paraId="4D6F906E" w14:textId="77777777" w:rsidR="005134C4" w:rsidRPr="0014106D" w:rsidRDefault="005134C4" w:rsidP="0014106D">
      <w:pPr>
        <w:pStyle w:val="Bezproreda"/>
        <w:jc w:val="center"/>
        <w:rPr>
          <w:rFonts w:ascii="Bookman Old Style" w:hAnsi="Bookman Old Style"/>
          <w:b/>
        </w:rPr>
      </w:pPr>
    </w:p>
    <w:p w14:paraId="4C04A653" w14:textId="77777777" w:rsidR="00D83FA2" w:rsidRDefault="00D83FA2" w:rsidP="00951AF2">
      <w:pPr>
        <w:pStyle w:val="Bezproreda"/>
        <w:ind w:firstLine="708"/>
        <w:jc w:val="both"/>
        <w:rPr>
          <w:rFonts w:ascii="Bookman Old Style" w:hAnsi="Bookman Old Style"/>
        </w:rPr>
      </w:pPr>
      <w:r w:rsidRPr="00D83FA2">
        <w:rPr>
          <w:rFonts w:ascii="Bookman Old Style" w:hAnsi="Bookman Old Style"/>
        </w:rPr>
        <w:t>Ova Odluka stupa na sna</w:t>
      </w:r>
      <w:r>
        <w:rPr>
          <w:rFonts w:ascii="Bookman Old Style" w:hAnsi="Bookman Old Style"/>
        </w:rPr>
        <w:t>gu osmog dana od dana objave u „</w:t>
      </w:r>
      <w:r w:rsidRPr="00D83FA2">
        <w:rPr>
          <w:rFonts w:ascii="Bookman Old Style" w:hAnsi="Bookman Old Style"/>
        </w:rPr>
        <w:t>Službenom glasniku Koprivničko</w:t>
      </w:r>
      <w:r>
        <w:rPr>
          <w:rFonts w:ascii="Bookman Old Style" w:hAnsi="Bookman Old Style"/>
        </w:rPr>
        <w:t>-križevačke županije“</w:t>
      </w:r>
      <w:r w:rsidRPr="00D83FA2">
        <w:rPr>
          <w:rFonts w:ascii="Bookman Old Style" w:hAnsi="Bookman Old Style"/>
        </w:rPr>
        <w:t>.</w:t>
      </w:r>
    </w:p>
    <w:p w14:paraId="696D9A3D" w14:textId="77777777" w:rsidR="00D83FA2" w:rsidRPr="00D83FA2" w:rsidRDefault="00D83FA2" w:rsidP="00951AF2">
      <w:pPr>
        <w:pStyle w:val="Bezproreda"/>
        <w:ind w:firstLine="708"/>
        <w:jc w:val="both"/>
        <w:rPr>
          <w:rFonts w:ascii="Bookman Old Style" w:hAnsi="Bookman Old Style"/>
        </w:rPr>
      </w:pPr>
      <w:r w:rsidRPr="00D83FA2">
        <w:rPr>
          <w:rFonts w:ascii="Bookman Old Style" w:hAnsi="Bookman Old Style"/>
        </w:rPr>
        <w:t xml:space="preserve"> </w:t>
      </w:r>
    </w:p>
    <w:p w14:paraId="2CC2F911" w14:textId="77777777" w:rsidR="00D83FA2" w:rsidRPr="00D83FA2" w:rsidRDefault="00D83FA2" w:rsidP="00D83FA2">
      <w:pPr>
        <w:pStyle w:val="Bezproreda"/>
        <w:jc w:val="center"/>
        <w:rPr>
          <w:rFonts w:ascii="Bookman Old Style" w:hAnsi="Bookman Old Style"/>
          <w:b/>
        </w:rPr>
      </w:pPr>
      <w:r w:rsidRPr="00D83FA2">
        <w:rPr>
          <w:rFonts w:ascii="Bookman Old Style" w:hAnsi="Bookman Old Style"/>
          <w:b/>
        </w:rPr>
        <w:t>OPĆINSKO VIJEĆE OPĆINE PETERANEC</w:t>
      </w:r>
    </w:p>
    <w:p w14:paraId="4ED9D206" w14:textId="77777777" w:rsidR="00D83FA2" w:rsidRDefault="00D83FA2" w:rsidP="00951AF2">
      <w:pPr>
        <w:pStyle w:val="Bezproreda"/>
        <w:ind w:firstLine="708"/>
        <w:jc w:val="both"/>
        <w:rPr>
          <w:rFonts w:ascii="Bookman Old Style" w:hAnsi="Bookman Old Style"/>
        </w:rPr>
      </w:pPr>
    </w:p>
    <w:p w14:paraId="155B09A6" w14:textId="77777777" w:rsidR="005134C4" w:rsidRPr="00D83FA2" w:rsidRDefault="005134C4" w:rsidP="00951AF2">
      <w:pPr>
        <w:pStyle w:val="Bezproreda"/>
        <w:ind w:firstLine="708"/>
        <w:jc w:val="both"/>
        <w:rPr>
          <w:rFonts w:ascii="Bookman Old Style" w:hAnsi="Bookman Old Style"/>
        </w:rPr>
      </w:pPr>
    </w:p>
    <w:p w14:paraId="608DD422" w14:textId="77777777" w:rsidR="00D83FA2" w:rsidRPr="00D83FA2" w:rsidRDefault="00022103" w:rsidP="00D83FA2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KLASA: 120-01/23</w:t>
      </w:r>
      <w:r w:rsidR="00D83FA2">
        <w:rPr>
          <w:rFonts w:ascii="Bookman Old Style" w:hAnsi="Bookman Old Style"/>
        </w:rPr>
        <w:t>-01/</w:t>
      </w:r>
      <w:r>
        <w:rPr>
          <w:rFonts w:ascii="Bookman Old Style" w:hAnsi="Bookman Old Style"/>
        </w:rPr>
        <w:t>02</w:t>
      </w:r>
    </w:p>
    <w:p w14:paraId="3C100A59" w14:textId="77777777" w:rsidR="00D83FA2" w:rsidRPr="0067759C" w:rsidRDefault="001741C1" w:rsidP="00D83FA2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URBROJ:2137-</w:t>
      </w:r>
      <w:r w:rsidR="00A45334">
        <w:rPr>
          <w:rFonts w:ascii="Bookman Old Style" w:hAnsi="Bookman Old Style"/>
        </w:rPr>
        <w:t>12</w:t>
      </w:r>
      <w:r w:rsidR="00022103">
        <w:rPr>
          <w:rFonts w:ascii="Bookman Old Style" w:hAnsi="Bookman Old Style"/>
        </w:rPr>
        <w:t>-02-24</w:t>
      </w:r>
      <w:r w:rsidR="00C528A8" w:rsidRPr="0067759C">
        <w:rPr>
          <w:rFonts w:ascii="Bookman Old Style" w:hAnsi="Bookman Old Style"/>
        </w:rPr>
        <w:t>-</w:t>
      </w:r>
      <w:r w:rsidR="00022103">
        <w:rPr>
          <w:rFonts w:ascii="Bookman Old Style" w:hAnsi="Bookman Old Style"/>
        </w:rPr>
        <w:t>2</w:t>
      </w:r>
    </w:p>
    <w:p w14:paraId="4E69C4AF" w14:textId="78CEE209" w:rsidR="00D83FA2" w:rsidRPr="0067759C" w:rsidRDefault="000E7955" w:rsidP="00D83FA2">
      <w:pPr>
        <w:pStyle w:val="Bezproreda"/>
        <w:jc w:val="both"/>
        <w:rPr>
          <w:rFonts w:ascii="Bookman Old Style" w:hAnsi="Bookman Old Style"/>
        </w:rPr>
      </w:pPr>
      <w:r w:rsidRPr="0067759C">
        <w:rPr>
          <w:rFonts w:ascii="Bookman Old Style" w:hAnsi="Bookman Old Style"/>
        </w:rPr>
        <w:t xml:space="preserve">Peteranec, </w:t>
      </w:r>
      <w:r w:rsidR="00A12F8C">
        <w:rPr>
          <w:rFonts w:ascii="Bookman Old Style" w:hAnsi="Bookman Old Style"/>
        </w:rPr>
        <w:t>05</w:t>
      </w:r>
      <w:r w:rsidR="00022103">
        <w:rPr>
          <w:rFonts w:ascii="Bookman Old Style" w:hAnsi="Bookman Old Style"/>
        </w:rPr>
        <w:t>. veljače 2024</w:t>
      </w:r>
      <w:r w:rsidR="00D83FA2" w:rsidRPr="0067759C">
        <w:rPr>
          <w:rFonts w:ascii="Bookman Old Style" w:hAnsi="Bookman Old Style"/>
        </w:rPr>
        <w:t xml:space="preserve">. </w:t>
      </w:r>
    </w:p>
    <w:p w14:paraId="4AAB4AEF" w14:textId="77777777" w:rsidR="005134C4" w:rsidRDefault="005134C4" w:rsidP="00D83FA2">
      <w:pPr>
        <w:pStyle w:val="Bezproreda"/>
        <w:jc w:val="both"/>
        <w:rPr>
          <w:rFonts w:ascii="Bookman Old Style" w:hAnsi="Bookman Old Style"/>
        </w:rPr>
      </w:pPr>
    </w:p>
    <w:p w14:paraId="2866991A" w14:textId="77777777" w:rsidR="000E7955" w:rsidRDefault="000E7955" w:rsidP="00106FE4">
      <w:pPr>
        <w:pStyle w:val="Bezproreda"/>
        <w:ind w:left="5664" w:firstLine="708"/>
        <w:jc w:val="both"/>
        <w:rPr>
          <w:rFonts w:ascii="Bookman Old Style" w:hAnsi="Bookman Old Style"/>
        </w:rPr>
      </w:pPr>
    </w:p>
    <w:p w14:paraId="030C51F7" w14:textId="77777777" w:rsidR="00106FE4" w:rsidRDefault="00106FE4" w:rsidP="00106FE4">
      <w:pPr>
        <w:pStyle w:val="Bezproreda"/>
        <w:ind w:left="5664" w:firstLine="70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PREDSJEDNICA</w:t>
      </w:r>
      <w:r w:rsidR="00D83FA2" w:rsidRPr="0014106D">
        <w:rPr>
          <w:rFonts w:ascii="Bookman Old Style" w:hAnsi="Bookman Old Style"/>
          <w:b/>
        </w:rPr>
        <w:t xml:space="preserve">: </w:t>
      </w:r>
    </w:p>
    <w:p w14:paraId="0AB12A34" w14:textId="7888A16C" w:rsidR="00EA5454" w:rsidRDefault="00106FE4" w:rsidP="00106FE4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          </w:t>
      </w:r>
      <w:r w:rsidR="000E7955">
        <w:rPr>
          <w:rFonts w:ascii="Bookman Old Style" w:hAnsi="Bookman Old Style"/>
          <w:b/>
        </w:rPr>
        <w:t xml:space="preserve">                             </w:t>
      </w:r>
      <w:r w:rsidR="00141AF4">
        <w:rPr>
          <w:rFonts w:ascii="Bookman Old Style" w:hAnsi="Bookman Old Style"/>
          <w:b/>
        </w:rPr>
        <w:t xml:space="preserve">  </w:t>
      </w:r>
      <w:r>
        <w:rPr>
          <w:rFonts w:ascii="Bookman Old Style" w:hAnsi="Bookman Old Style"/>
          <w:b/>
        </w:rPr>
        <w:t>Ivana Dombaj Čižmak</w:t>
      </w:r>
      <w:r w:rsidR="00A12F8C">
        <w:rPr>
          <w:rFonts w:ascii="Bookman Old Style" w:hAnsi="Bookman Old Style"/>
          <w:b/>
        </w:rPr>
        <w:t>, v.r.</w:t>
      </w:r>
    </w:p>
    <w:p w14:paraId="49ACCC95" w14:textId="77777777" w:rsidR="00EA5454" w:rsidRPr="0014106D" w:rsidRDefault="00EA5454" w:rsidP="00106FE4">
      <w:pPr>
        <w:pStyle w:val="Bezproreda"/>
        <w:jc w:val="both"/>
        <w:rPr>
          <w:rFonts w:ascii="Bookman Old Style" w:hAnsi="Bookman Old Style"/>
          <w:b/>
        </w:rPr>
      </w:pPr>
    </w:p>
    <w:sectPr w:rsidR="00EA5454" w:rsidRPr="0014106D" w:rsidSect="00271CA1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7AAC7" w14:textId="77777777" w:rsidR="00271CA1" w:rsidRDefault="00271CA1" w:rsidP="001741C1">
      <w:pPr>
        <w:spacing w:after="0" w:line="240" w:lineRule="auto"/>
      </w:pPr>
      <w:r>
        <w:separator/>
      </w:r>
    </w:p>
  </w:endnote>
  <w:endnote w:type="continuationSeparator" w:id="0">
    <w:p w14:paraId="11650546" w14:textId="77777777" w:rsidR="00271CA1" w:rsidRDefault="00271CA1" w:rsidP="00174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E4757" w14:textId="77777777" w:rsidR="00271CA1" w:rsidRDefault="00271CA1" w:rsidP="001741C1">
      <w:pPr>
        <w:spacing w:after="0" w:line="240" w:lineRule="auto"/>
      </w:pPr>
      <w:r>
        <w:separator/>
      </w:r>
    </w:p>
  </w:footnote>
  <w:footnote w:type="continuationSeparator" w:id="0">
    <w:p w14:paraId="59140A4B" w14:textId="77777777" w:rsidR="00271CA1" w:rsidRDefault="00271CA1" w:rsidP="00174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13B18"/>
    <w:multiLevelType w:val="hybridMultilevel"/>
    <w:tmpl w:val="8E62C7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36D75"/>
    <w:multiLevelType w:val="hybridMultilevel"/>
    <w:tmpl w:val="EA2AE1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C4866"/>
    <w:multiLevelType w:val="hybridMultilevel"/>
    <w:tmpl w:val="77929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358271">
    <w:abstractNumId w:val="0"/>
  </w:num>
  <w:num w:numId="2" w16cid:durableId="1401901680">
    <w:abstractNumId w:val="1"/>
  </w:num>
  <w:num w:numId="3" w16cid:durableId="1169104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AF2"/>
    <w:rsid w:val="00022103"/>
    <w:rsid w:val="000A0F24"/>
    <w:rsid w:val="000B1716"/>
    <w:rsid w:val="000E7955"/>
    <w:rsid w:val="00106FE4"/>
    <w:rsid w:val="0014106D"/>
    <w:rsid w:val="00141AF4"/>
    <w:rsid w:val="001741C1"/>
    <w:rsid w:val="00180EB3"/>
    <w:rsid w:val="001F0F7B"/>
    <w:rsid w:val="00271CA1"/>
    <w:rsid w:val="00291F19"/>
    <w:rsid w:val="002C5B7F"/>
    <w:rsid w:val="002D4847"/>
    <w:rsid w:val="00325E12"/>
    <w:rsid w:val="003556F5"/>
    <w:rsid w:val="003D3C06"/>
    <w:rsid w:val="003E42A1"/>
    <w:rsid w:val="00463063"/>
    <w:rsid w:val="00482060"/>
    <w:rsid w:val="004C3418"/>
    <w:rsid w:val="004D0776"/>
    <w:rsid w:val="005134C4"/>
    <w:rsid w:val="005D6240"/>
    <w:rsid w:val="005E569F"/>
    <w:rsid w:val="005F3BA7"/>
    <w:rsid w:val="006073F4"/>
    <w:rsid w:val="00674FBE"/>
    <w:rsid w:val="0067759C"/>
    <w:rsid w:val="00680F2A"/>
    <w:rsid w:val="007A0DF3"/>
    <w:rsid w:val="007A13A3"/>
    <w:rsid w:val="007F668E"/>
    <w:rsid w:val="0087388E"/>
    <w:rsid w:val="008B2AE0"/>
    <w:rsid w:val="008C39B3"/>
    <w:rsid w:val="008E19FD"/>
    <w:rsid w:val="00917CED"/>
    <w:rsid w:val="0095096A"/>
    <w:rsid w:val="00951AF2"/>
    <w:rsid w:val="009D74AE"/>
    <w:rsid w:val="00A12F8C"/>
    <w:rsid w:val="00A228DA"/>
    <w:rsid w:val="00A403CF"/>
    <w:rsid w:val="00A44099"/>
    <w:rsid w:val="00A45334"/>
    <w:rsid w:val="00AC6550"/>
    <w:rsid w:val="00B002D5"/>
    <w:rsid w:val="00B22FA0"/>
    <w:rsid w:val="00C528A8"/>
    <w:rsid w:val="00CE65E6"/>
    <w:rsid w:val="00D10CE1"/>
    <w:rsid w:val="00D14A98"/>
    <w:rsid w:val="00D73AFA"/>
    <w:rsid w:val="00D82D50"/>
    <w:rsid w:val="00D83FA2"/>
    <w:rsid w:val="00D97CE4"/>
    <w:rsid w:val="00DB1E05"/>
    <w:rsid w:val="00DD2F03"/>
    <w:rsid w:val="00E40FA6"/>
    <w:rsid w:val="00E82A81"/>
    <w:rsid w:val="00EA5454"/>
    <w:rsid w:val="00EE1C75"/>
    <w:rsid w:val="00EF65B5"/>
    <w:rsid w:val="00F15D56"/>
    <w:rsid w:val="00F938B7"/>
    <w:rsid w:val="00FB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40316"/>
  <w15:docId w15:val="{A132A4CD-E8E1-492F-9B97-25652200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4A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51AF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80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0F2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74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741C1"/>
  </w:style>
  <w:style w:type="paragraph" w:styleId="Podnoje">
    <w:name w:val="footer"/>
    <w:basedOn w:val="Normal"/>
    <w:link w:val="PodnojeChar"/>
    <w:uiPriority w:val="99"/>
    <w:unhideWhenUsed/>
    <w:rsid w:val="00174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741C1"/>
  </w:style>
  <w:style w:type="table" w:styleId="Reetkatablice">
    <w:name w:val="Table Grid"/>
    <w:basedOn w:val="Obinatablica"/>
    <w:uiPriority w:val="59"/>
    <w:rsid w:val="00022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Peteranec</cp:lastModifiedBy>
  <cp:revision>13</cp:revision>
  <cp:lastPrinted>2024-02-08T07:24:00Z</cp:lastPrinted>
  <dcterms:created xsi:type="dcterms:W3CDTF">2022-12-20T09:33:00Z</dcterms:created>
  <dcterms:modified xsi:type="dcterms:W3CDTF">2024-02-08T07:24:00Z</dcterms:modified>
</cp:coreProperties>
</file>