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5C711" w14:textId="1E560835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 w:rsidRPr="00C3618D">
        <w:rPr>
          <w:rFonts w:ascii="Bookman Old Style" w:eastAsia="Bookman Old Style" w:hAnsi="Bookman Old Style" w:cs="Bookman Old Style"/>
        </w:rPr>
        <w:t xml:space="preserve">Na temelju </w:t>
      </w:r>
      <w:r w:rsidRPr="00C3618D">
        <w:rPr>
          <w:rFonts w:ascii="Bookman Old Style" w:eastAsia="Calibri" w:hAnsi="Bookman Old Style" w:cs="Calibri"/>
        </w:rPr>
        <w:t>č</w:t>
      </w:r>
      <w:r w:rsidRPr="00C3618D">
        <w:rPr>
          <w:rFonts w:ascii="Bookman Old Style" w:eastAsia="Bookman Old Style" w:hAnsi="Bookman Old Style" w:cs="Bookman Old Style"/>
        </w:rPr>
        <w:t>lanka 25., stavka 8. Zakona o poljoprivrednom zemljištu («Narodn</w:t>
      </w:r>
      <w:r w:rsidR="006B5F62" w:rsidRPr="00C3618D">
        <w:rPr>
          <w:rFonts w:ascii="Bookman Old Style" w:eastAsia="Bookman Old Style" w:hAnsi="Bookman Old Style" w:cs="Bookman Old Style"/>
        </w:rPr>
        <w:t xml:space="preserve">e novine» broj 20/18, 115/18, </w:t>
      </w:r>
      <w:r w:rsidRPr="00C3618D">
        <w:rPr>
          <w:rFonts w:ascii="Bookman Old Style" w:eastAsia="Bookman Old Style" w:hAnsi="Bookman Old Style" w:cs="Bookman Old Style"/>
        </w:rPr>
        <w:t>98/19</w:t>
      </w:r>
      <w:r w:rsidR="006B5F62" w:rsidRPr="00C3618D">
        <w:rPr>
          <w:rFonts w:ascii="Bookman Old Style" w:eastAsia="Bookman Old Style" w:hAnsi="Bookman Old Style" w:cs="Bookman Old Style"/>
        </w:rPr>
        <w:t>. i 57/22</w:t>
      </w:r>
      <w:r w:rsidRPr="00C3618D">
        <w:rPr>
          <w:rFonts w:ascii="Bookman Old Style" w:eastAsia="Bookman Old Style" w:hAnsi="Bookman Old Style" w:cs="Bookman Old Style"/>
        </w:rPr>
        <w:t xml:space="preserve">) i </w:t>
      </w:r>
      <w:r w:rsidRPr="00C3618D">
        <w:rPr>
          <w:rFonts w:ascii="Bookman Old Style" w:eastAsia="Calibri" w:hAnsi="Bookman Old Style" w:cs="Calibri"/>
        </w:rPr>
        <w:t>č</w:t>
      </w:r>
      <w:r w:rsidRPr="00C3618D">
        <w:rPr>
          <w:rFonts w:ascii="Bookman Old Style" w:eastAsia="Bookman Old Style" w:hAnsi="Bookman Old Style" w:cs="Bookman Old Style"/>
        </w:rPr>
        <w:t>lanka 31. Statuta Op</w:t>
      </w:r>
      <w:r w:rsidRPr="00C3618D">
        <w:rPr>
          <w:rFonts w:ascii="Bookman Old Style" w:eastAsia="Calibri" w:hAnsi="Bookman Old Style" w:cs="Calibri"/>
        </w:rPr>
        <w:t>ć</w:t>
      </w:r>
      <w:r w:rsidRPr="00C3618D">
        <w:rPr>
          <w:rFonts w:ascii="Bookman Old Style" w:eastAsia="Bookman Old Style" w:hAnsi="Bookman Old Style" w:cs="Bookman Old Style"/>
        </w:rPr>
        <w:t xml:space="preserve">ine Peteranec </w:t>
      </w:r>
      <w:r w:rsidRPr="006B5F62">
        <w:rPr>
          <w:rFonts w:ascii="Bookman Old Style" w:eastAsia="Bookman Old Style" w:hAnsi="Bookman Old Style" w:cs="Bookman Old Style"/>
        </w:rPr>
        <w:t>(</w:t>
      </w:r>
      <w:r w:rsidRPr="006B5F62">
        <w:rPr>
          <w:rFonts w:ascii="Bookman Old Style" w:eastAsia="Calibri" w:hAnsi="Bookman Old Style" w:cs="Calibri"/>
        </w:rPr>
        <w:t>«</w:t>
      </w:r>
      <w:r w:rsidRPr="006B5F62">
        <w:rPr>
          <w:rFonts w:ascii="Bookman Old Style" w:eastAsia="Bookman Old Style" w:hAnsi="Bookman Old Style" w:cs="Bookman Old Style"/>
        </w:rPr>
        <w:t>Slu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beni glasnik Koprivni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ko-kri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eva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 xml:space="preserve">ke 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upanije</w:t>
      </w:r>
      <w:r w:rsidRPr="006B5F62">
        <w:rPr>
          <w:rFonts w:ascii="Bookman Old Style" w:eastAsia="Calibri" w:hAnsi="Bookman Old Style" w:cs="Calibri"/>
        </w:rPr>
        <w:t>»</w:t>
      </w:r>
      <w:r w:rsidRPr="006B5F62">
        <w:rPr>
          <w:rFonts w:ascii="Bookman Old Style" w:eastAsia="Bookman Old Style" w:hAnsi="Bookman Old Style" w:cs="Bookman Old Style"/>
        </w:rPr>
        <w:t xml:space="preserve"> broj 6/13., 4/18., </w:t>
      </w:r>
      <w:r w:rsidR="0026669C" w:rsidRPr="0026669C">
        <w:rPr>
          <w:rFonts w:ascii="Bookman Old Style" w:eastAsia="Bookman Old Style" w:hAnsi="Bookman Old Style" w:cs="Bookman Old Style"/>
        </w:rPr>
        <w:t>4/20., 4/</w:t>
      </w:r>
      <w:r w:rsidR="0026669C">
        <w:rPr>
          <w:rFonts w:ascii="Bookman Old Style" w:eastAsia="Bookman Old Style" w:hAnsi="Bookman Old Style" w:cs="Bookman Old Style"/>
        </w:rPr>
        <w:t>21. i 26/23. – pročišćeni tekst</w:t>
      </w:r>
      <w:r w:rsidRPr="006B5F62">
        <w:rPr>
          <w:rFonts w:ascii="Bookman Old Style" w:eastAsia="Bookman Old Style" w:hAnsi="Bookman Old Style" w:cs="Bookman Old Style"/>
        </w:rPr>
        <w:t>), Op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>insko vije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>e Op</w:t>
      </w:r>
      <w:r w:rsidRPr="006B5F62">
        <w:rPr>
          <w:rFonts w:ascii="Bookman Old Style" w:eastAsia="Calibri" w:hAnsi="Bookman Old Style" w:cs="Calibri"/>
        </w:rPr>
        <w:t>ć</w:t>
      </w:r>
      <w:r w:rsidR="001B04A6">
        <w:rPr>
          <w:rFonts w:ascii="Bookman Old Style" w:eastAsia="Bookman Old Style" w:hAnsi="Bookman Old Style" w:cs="Bookman Old Style"/>
        </w:rPr>
        <w:t xml:space="preserve">ine Peteranec na </w:t>
      </w:r>
      <w:r w:rsidR="00315C32">
        <w:rPr>
          <w:rFonts w:ascii="Bookman Old Style" w:eastAsia="Bookman Old Style" w:hAnsi="Bookman Old Style" w:cs="Bookman Old Style"/>
        </w:rPr>
        <w:t>6</w:t>
      </w:r>
      <w:r w:rsidR="001B04A6">
        <w:rPr>
          <w:rFonts w:ascii="Bookman Old Style" w:eastAsia="Bookman Old Style" w:hAnsi="Bookman Old Style" w:cs="Bookman Old Style"/>
        </w:rPr>
        <w:t xml:space="preserve">. sjednici održanoj </w:t>
      </w:r>
      <w:r w:rsidR="00315C32">
        <w:rPr>
          <w:rFonts w:ascii="Bookman Old Style" w:eastAsia="Bookman Old Style" w:hAnsi="Bookman Old Style" w:cs="Bookman Old Style"/>
        </w:rPr>
        <w:t>16</w:t>
      </w:r>
      <w:r w:rsidRPr="006B5F62">
        <w:rPr>
          <w:rFonts w:ascii="Bookman Old Style" w:eastAsia="Bookman Old Style" w:hAnsi="Bookman Old Style" w:cs="Bookman Old Style"/>
        </w:rPr>
        <w:t>. prosinca 202</w:t>
      </w:r>
      <w:r w:rsidR="003A79C4">
        <w:rPr>
          <w:rFonts w:ascii="Bookman Old Style" w:eastAsia="Arial" w:hAnsi="Bookman Old Style" w:cs="Arial"/>
        </w:rPr>
        <w:t>5</w:t>
      </w:r>
      <w:r w:rsidRPr="006B5F62">
        <w:rPr>
          <w:rFonts w:ascii="Bookman Old Style" w:eastAsia="Bookman Old Style" w:hAnsi="Bookman Old Style" w:cs="Bookman Old Style"/>
        </w:rPr>
        <w:t>., donijelo je</w:t>
      </w:r>
    </w:p>
    <w:p w14:paraId="0DB29BAA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80A7CFC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PROGRAM</w:t>
      </w:r>
    </w:p>
    <w:p w14:paraId="1F4C86E4" w14:textId="2FD7E1FD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 xml:space="preserve">o </w:t>
      </w:r>
      <w:r w:rsidR="003A79C4">
        <w:rPr>
          <w:rFonts w:ascii="Bookman Old Style" w:eastAsia="Bookman Old Style" w:hAnsi="Bookman Old Style" w:cs="Bookman Old Style"/>
          <w:b/>
        </w:rPr>
        <w:t xml:space="preserve">izmjenama Programa o </w:t>
      </w:r>
      <w:r w:rsidRPr="006B5F62">
        <w:rPr>
          <w:rFonts w:ascii="Bookman Old Style" w:eastAsia="Bookman Old Style" w:hAnsi="Bookman Old Style" w:cs="Bookman Old Style"/>
          <w:b/>
        </w:rPr>
        <w:t xml:space="preserve">namjenskom korištenju sredstava </w:t>
      </w:r>
      <w:r w:rsidR="003A79C4">
        <w:rPr>
          <w:rFonts w:ascii="Bookman Old Style" w:eastAsia="Bookman Old Style" w:hAnsi="Bookman Old Style" w:cs="Bookman Old Style"/>
          <w:b/>
        </w:rPr>
        <w:br/>
      </w:r>
      <w:r w:rsidRPr="006B5F62">
        <w:rPr>
          <w:rFonts w:ascii="Bookman Old Style" w:eastAsia="Bookman Old Style" w:hAnsi="Bookman Old Style" w:cs="Bookman Old Style"/>
          <w:b/>
        </w:rPr>
        <w:t>naknade za promjenu namjene</w:t>
      </w:r>
      <w:r w:rsidR="003A79C4">
        <w:rPr>
          <w:rFonts w:ascii="Bookman Old Style" w:eastAsia="Bookman Old Style" w:hAnsi="Bookman Old Style" w:cs="Bookman Old Style"/>
          <w:b/>
        </w:rPr>
        <w:t xml:space="preserve"> </w:t>
      </w:r>
      <w:r w:rsidRPr="006B5F62">
        <w:rPr>
          <w:rFonts w:ascii="Bookman Old Style" w:eastAsia="Bookman Old Style" w:hAnsi="Bookman Old Style" w:cs="Bookman Old Style"/>
          <w:b/>
        </w:rPr>
        <w:t>poljoprivrednog zemljišta na podru</w:t>
      </w:r>
      <w:r w:rsidRPr="006B5F62">
        <w:rPr>
          <w:rFonts w:ascii="Bookman Old Style" w:eastAsia="Calibri" w:hAnsi="Bookman Old Style" w:cs="Calibri"/>
          <w:b/>
        </w:rPr>
        <w:t>č</w:t>
      </w:r>
      <w:r w:rsidRPr="006B5F62">
        <w:rPr>
          <w:rFonts w:ascii="Bookman Old Style" w:eastAsia="Bookman Old Style" w:hAnsi="Bookman Old Style" w:cs="Bookman Old Style"/>
          <w:b/>
        </w:rPr>
        <w:t>ju Op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ine Peteranec u 202</w:t>
      </w:r>
      <w:r w:rsidR="007E611E">
        <w:rPr>
          <w:rFonts w:ascii="Bookman Old Style" w:eastAsia="Arial" w:hAnsi="Bookman Old Style" w:cs="Arial"/>
          <w:b/>
        </w:rPr>
        <w:t>5</w:t>
      </w:r>
      <w:r w:rsidRPr="006B5F62">
        <w:rPr>
          <w:rFonts w:ascii="Bookman Old Style" w:eastAsia="Bookman Old Style" w:hAnsi="Bookman Old Style" w:cs="Bookman Old Style"/>
          <w:b/>
        </w:rPr>
        <w:t>. godini</w:t>
      </w:r>
    </w:p>
    <w:p w14:paraId="55DFAACC" w14:textId="77777777" w:rsidR="00AA459E" w:rsidRPr="006B5F62" w:rsidRDefault="00AA459E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</w:p>
    <w:p w14:paraId="00A84960" w14:textId="77777777" w:rsidR="00AA459E" w:rsidRPr="006B5F62" w:rsidRDefault="00AA459E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</w:p>
    <w:p w14:paraId="5313A59D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I.</w:t>
      </w:r>
    </w:p>
    <w:p w14:paraId="33C56BA7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37BFAF06" w14:textId="47FA8473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ab/>
      </w:r>
      <w:r w:rsidR="003A79C4" w:rsidRPr="00B56036">
        <w:rPr>
          <w:rFonts w:ascii="Bookman Old Style" w:eastAsia="Bookman Old Style" w:hAnsi="Bookman Old Style" w:cs="Bookman Old Style"/>
        </w:rPr>
        <w:t xml:space="preserve">U </w:t>
      </w:r>
      <w:r w:rsidR="003A79C4">
        <w:rPr>
          <w:rFonts w:ascii="Bookman Old Style" w:eastAsia="Bookman Old Style" w:hAnsi="Bookman Old Style" w:cs="Bookman Old Style"/>
        </w:rPr>
        <w:t>Programu</w:t>
      </w:r>
      <w:r w:rsidR="000D0ED2">
        <w:rPr>
          <w:rFonts w:ascii="Bookman Old Style" w:eastAsia="Bookman Old Style" w:hAnsi="Bookman Old Style" w:cs="Bookman Old Style"/>
        </w:rPr>
        <w:t xml:space="preserve"> o </w:t>
      </w:r>
      <w:r w:rsidRPr="006B5F62">
        <w:rPr>
          <w:rFonts w:ascii="Bookman Old Style" w:eastAsia="Bookman Old Style" w:hAnsi="Bookman Old Style" w:cs="Bookman Old Style"/>
        </w:rPr>
        <w:t>namjenskom korištenju sredstava naknade za promjenu namjene poljoprivrednog zemljišta na podru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ju Op</w:t>
      </w:r>
      <w:r w:rsidRPr="006B5F62">
        <w:rPr>
          <w:rFonts w:ascii="Bookman Old Style" w:eastAsia="Calibri" w:hAnsi="Bookman Old Style" w:cs="Calibri"/>
        </w:rPr>
        <w:t>ć</w:t>
      </w:r>
      <w:r w:rsidR="00DB38BC" w:rsidRPr="006B5F62">
        <w:rPr>
          <w:rFonts w:ascii="Bookman Old Style" w:eastAsia="Bookman Old Style" w:hAnsi="Bookman Old Style" w:cs="Bookman Old Style"/>
        </w:rPr>
        <w:t>ine Peteranec u 202</w:t>
      </w:r>
      <w:r w:rsidR="007E611E">
        <w:rPr>
          <w:rFonts w:ascii="Bookman Old Style" w:eastAsia="Bookman Old Style" w:hAnsi="Bookman Old Style" w:cs="Bookman Old Style"/>
        </w:rPr>
        <w:t>5</w:t>
      </w:r>
      <w:r w:rsidRPr="006B5F62">
        <w:rPr>
          <w:rFonts w:ascii="Bookman Old Style" w:eastAsia="Bookman Old Style" w:hAnsi="Bookman Old Style" w:cs="Bookman Old Style"/>
        </w:rPr>
        <w:t>. godini</w:t>
      </w:r>
      <w:r w:rsidR="003A79C4">
        <w:rPr>
          <w:rFonts w:ascii="Bookman Old Style" w:eastAsia="Bookman Old Style" w:hAnsi="Bookman Old Style" w:cs="Bookman Old Style"/>
        </w:rPr>
        <w:t xml:space="preserve"> („Službeni glasnik Koprivničko-križevačke županije“ broj 30/24)</w:t>
      </w:r>
      <w:r w:rsidRPr="006B5F62">
        <w:rPr>
          <w:rFonts w:ascii="Bookman Old Style" w:eastAsia="Bookman Old Style" w:hAnsi="Bookman Old Style" w:cs="Bookman Old Style"/>
        </w:rPr>
        <w:t xml:space="preserve"> (u daljnjem tekstu: Program) </w:t>
      </w:r>
      <w:r w:rsidR="003A79C4">
        <w:rPr>
          <w:rFonts w:ascii="Bookman Old Style" w:eastAsia="Bookman Old Style" w:hAnsi="Bookman Old Style" w:cs="Bookman Old Style"/>
        </w:rPr>
        <w:t>u točki II. brojka „300,00“ zamjenjuje se brojkom „0,00“.</w:t>
      </w:r>
    </w:p>
    <w:p w14:paraId="4FAA4C59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33FE3FF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>II</w:t>
      </w:r>
      <w:r w:rsidRPr="006B5F62">
        <w:rPr>
          <w:rFonts w:ascii="Bookman Old Style" w:eastAsia="Bookman Old Style" w:hAnsi="Bookman Old Style" w:cs="Bookman Old Style"/>
        </w:rPr>
        <w:t>.</w:t>
      </w:r>
    </w:p>
    <w:p w14:paraId="0437AB28" w14:textId="4621243C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66ADDD25" w14:textId="20F800DB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</w:rPr>
        <w:tab/>
        <w:t xml:space="preserve">Ovaj Program </w:t>
      </w:r>
      <w:r w:rsidR="003A79C4">
        <w:rPr>
          <w:rFonts w:ascii="Bookman Old Style" w:eastAsia="Bookman Old Style" w:hAnsi="Bookman Old Style" w:cs="Bookman Old Style"/>
        </w:rPr>
        <w:t xml:space="preserve">stupa na snagu prvog dana od dana objave </w:t>
      </w:r>
      <w:r w:rsidRPr="006B5F62">
        <w:rPr>
          <w:rFonts w:ascii="Bookman Old Style" w:eastAsia="Bookman Old Style" w:hAnsi="Bookman Old Style" w:cs="Bookman Old Style"/>
        </w:rPr>
        <w:t xml:space="preserve">u </w:t>
      </w:r>
      <w:r w:rsidRPr="006B5F62">
        <w:rPr>
          <w:rFonts w:ascii="Bookman Old Style" w:eastAsia="Calibri" w:hAnsi="Bookman Old Style" w:cs="Calibri"/>
        </w:rPr>
        <w:t>„</w:t>
      </w:r>
      <w:r w:rsidRPr="006B5F62">
        <w:rPr>
          <w:rFonts w:ascii="Bookman Old Style" w:eastAsia="Bookman Old Style" w:hAnsi="Bookman Old Style" w:cs="Bookman Old Style"/>
        </w:rPr>
        <w:t>Slu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benom glasniku Koprivni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ko-kri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eva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 xml:space="preserve">ke 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upanije</w:t>
      </w:r>
      <w:r w:rsidRPr="006B5F62">
        <w:rPr>
          <w:rFonts w:ascii="Bookman Old Style" w:eastAsia="Calibri" w:hAnsi="Bookman Old Style" w:cs="Calibri"/>
        </w:rPr>
        <w:t>“</w:t>
      </w:r>
      <w:r w:rsidR="003A79C4">
        <w:rPr>
          <w:rFonts w:ascii="Bookman Old Style" w:eastAsia="Bookman Old Style" w:hAnsi="Bookman Old Style" w:cs="Bookman Old Style"/>
        </w:rPr>
        <w:t>.</w:t>
      </w:r>
      <w:r w:rsidRPr="006B5F62">
        <w:rPr>
          <w:rFonts w:ascii="Bookman Old Style" w:eastAsia="Bookman Old Style" w:hAnsi="Bookman Old Style" w:cs="Bookman Old Style"/>
        </w:rPr>
        <w:t xml:space="preserve"> </w:t>
      </w:r>
    </w:p>
    <w:p w14:paraId="3709B673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0AA923BC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5CCA17E" w14:textId="77777777"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OP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INSKO VIJE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E OP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INE PETERANEC</w:t>
      </w:r>
    </w:p>
    <w:p w14:paraId="665C091B" w14:textId="77777777" w:rsidR="00AA459E" w:rsidRPr="006B5F62" w:rsidRDefault="00AA459E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14:paraId="73D642B2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7DC9AA76" w14:textId="39D93BBD" w:rsidR="00AA459E" w:rsidRPr="001B04A6" w:rsidRDefault="006B5F6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1B04A6">
        <w:rPr>
          <w:rFonts w:ascii="Bookman Old Style" w:eastAsia="Bookman Old Style" w:hAnsi="Bookman Old Style" w:cs="Bookman Old Style"/>
        </w:rPr>
        <w:t xml:space="preserve">KLASA: </w:t>
      </w:r>
      <w:r w:rsidR="007E611E">
        <w:rPr>
          <w:rFonts w:ascii="Bookman Old Style" w:eastAsia="Bookman Old Style" w:hAnsi="Bookman Old Style" w:cs="Bookman Old Style"/>
        </w:rPr>
        <w:t>320-02/24</w:t>
      </w:r>
      <w:r w:rsidRPr="00300B5C">
        <w:rPr>
          <w:rFonts w:ascii="Bookman Old Style" w:eastAsia="Bookman Old Style" w:hAnsi="Bookman Old Style" w:cs="Bookman Old Style"/>
        </w:rPr>
        <w:t>-01/</w:t>
      </w:r>
      <w:r w:rsidR="003A79C4">
        <w:rPr>
          <w:rFonts w:ascii="Bookman Old Style" w:eastAsia="Bookman Old Style" w:hAnsi="Bookman Old Style" w:cs="Bookman Old Style"/>
        </w:rPr>
        <w:t>33</w:t>
      </w:r>
    </w:p>
    <w:p w14:paraId="3C9D5E30" w14:textId="537A4210" w:rsidR="00AA459E" w:rsidRPr="001B04A6" w:rsidRDefault="006B5F6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1B04A6">
        <w:rPr>
          <w:rFonts w:ascii="Bookman Old Style" w:eastAsia="Bookman Old Style" w:hAnsi="Bookman Old Style" w:cs="Bookman Old Style"/>
        </w:rPr>
        <w:t xml:space="preserve">URBROJ: </w:t>
      </w:r>
      <w:r w:rsidRPr="00C3618D">
        <w:rPr>
          <w:rFonts w:ascii="Bookman Old Style" w:eastAsia="Bookman Old Style" w:hAnsi="Bookman Old Style" w:cs="Bookman Old Style"/>
        </w:rPr>
        <w:t>2137-</w:t>
      </w:r>
      <w:r w:rsidR="00516538" w:rsidRPr="00C3618D">
        <w:rPr>
          <w:rFonts w:ascii="Bookman Old Style" w:eastAsia="Bookman Old Style" w:hAnsi="Bookman Old Style" w:cs="Bookman Old Style"/>
        </w:rPr>
        <w:t>12-</w:t>
      </w:r>
      <w:r w:rsidR="003A79C4">
        <w:rPr>
          <w:rFonts w:ascii="Bookman Old Style" w:eastAsia="Bookman Old Style" w:hAnsi="Bookman Old Style" w:cs="Bookman Old Style"/>
        </w:rPr>
        <w:t>02-25</w:t>
      </w:r>
      <w:r w:rsidR="00394D30">
        <w:rPr>
          <w:rFonts w:ascii="Bookman Old Style" w:eastAsia="Bookman Old Style" w:hAnsi="Bookman Old Style" w:cs="Bookman Old Style"/>
        </w:rPr>
        <w:t>-</w:t>
      </w:r>
      <w:r w:rsidR="00315C32">
        <w:rPr>
          <w:rFonts w:ascii="Bookman Old Style" w:eastAsia="Bookman Old Style" w:hAnsi="Bookman Old Style" w:cs="Bookman Old Style"/>
        </w:rPr>
        <w:t>2</w:t>
      </w:r>
    </w:p>
    <w:p w14:paraId="7C3331DF" w14:textId="0C8CA458" w:rsidR="00AA459E" w:rsidRPr="001B04A6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1B04A6">
        <w:rPr>
          <w:rFonts w:ascii="Bookman Old Style" w:eastAsia="Bookman Old Style" w:hAnsi="Bookman Old Style" w:cs="Bookman Old Style"/>
        </w:rPr>
        <w:t xml:space="preserve">Peteranec, </w:t>
      </w:r>
      <w:r w:rsidR="00315C32">
        <w:rPr>
          <w:rFonts w:ascii="Bookman Old Style" w:eastAsia="Bookman Old Style" w:hAnsi="Bookman Old Style" w:cs="Bookman Old Style"/>
        </w:rPr>
        <w:t>16</w:t>
      </w:r>
      <w:r w:rsidRPr="001B04A6">
        <w:rPr>
          <w:rFonts w:ascii="Bookman Old Style" w:eastAsia="Bookman Old Style" w:hAnsi="Bookman Old Style" w:cs="Bookman Old Style"/>
        </w:rPr>
        <w:t>. prosinca 202</w:t>
      </w:r>
      <w:r w:rsidR="003A79C4">
        <w:rPr>
          <w:rFonts w:ascii="Bookman Old Style" w:eastAsia="Arial" w:hAnsi="Bookman Old Style" w:cs="Arial"/>
        </w:rPr>
        <w:t>5</w:t>
      </w:r>
      <w:r w:rsidRPr="001B04A6">
        <w:rPr>
          <w:rFonts w:ascii="Bookman Old Style" w:eastAsia="Bookman Old Style" w:hAnsi="Bookman Old Style" w:cs="Bookman Old Style"/>
        </w:rPr>
        <w:t>.</w:t>
      </w:r>
    </w:p>
    <w:p w14:paraId="530D416E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3E93F7E5" w14:textId="14BCB746"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  <w:b/>
        </w:rPr>
        <w:t>PREDSJEDNICA:</w:t>
      </w:r>
    </w:p>
    <w:p w14:paraId="4D99EB5A" w14:textId="590C1AD0" w:rsidR="00AA459E" w:rsidRPr="006B5F62" w:rsidRDefault="001B04A6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 w:rsidR="005316D1">
        <w:rPr>
          <w:rFonts w:ascii="Bookman Old Style" w:eastAsia="Bookman Old Style" w:hAnsi="Bookman Old Style" w:cs="Bookman Old Style"/>
          <w:b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 xml:space="preserve"> </w:t>
      </w:r>
      <w:r w:rsidR="00516538" w:rsidRPr="006B5F62">
        <w:rPr>
          <w:rFonts w:ascii="Bookman Old Style" w:eastAsia="Bookman Old Style" w:hAnsi="Bookman Old Style" w:cs="Bookman Old Style"/>
          <w:b/>
        </w:rPr>
        <w:t xml:space="preserve"> </w:t>
      </w:r>
      <w:r w:rsidR="00394D30">
        <w:rPr>
          <w:rFonts w:ascii="Bookman Old Style" w:eastAsia="Bookman Old Style" w:hAnsi="Bookman Old Style" w:cs="Bookman Old Style"/>
          <w:b/>
        </w:rPr>
        <w:t xml:space="preserve">   </w:t>
      </w:r>
      <w:r w:rsidR="00516538" w:rsidRPr="006B5F62">
        <w:rPr>
          <w:rFonts w:ascii="Bookman Old Style" w:eastAsia="Bookman Old Style" w:hAnsi="Bookman Old Style" w:cs="Bookman Old Style"/>
          <w:b/>
        </w:rPr>
        <w:t xml:space="preserve">Ivana Dombaj </w:t>
      </w:r>
      <w:r w:rsidR="00516538" w:rsidRPr="006B5F62">
        <w:rPr>
          <w:rFonts w:ascii="Bookman Old Style" w:eastAsia="Calibri" w:hAnsi="Bookman Old Style" w:cs="Calibri"/>
          <w:b/>
        </w:rPr>
        <w:t>Č</w:t>
      </w:r>
      <w:r w:rsidR="00516538" w:rsidRPr="006B5F62">
        <w:rPr>
          <w:rFonts w:ascii="Bookman Old Style" w:eastAsia="Bookman Old Style" w:hAnsi="Bookman Old Style" w:cs="Bookman Old Style"/>
          <w:b/>
        </w:rPr>
        <w:t>i</w:t>
      </w:r>
      <w:r w:rsidR="00516538" w:rsidRPr="006B5F62">
        <w:rPr>
          <w:rFonts w:ascii="Bookman Old Style" w:eastAsia="Calibri" w:hAnsi="Bookman Old Style" w:cs="Calibri"/>
          <w:b/>
        </w:rPr>
        <w:t>ž</w:t>
      </w:r>
      <w:r w:rsidR="00516538" w:rsidRPr="006B5F62">
        <w:rPr>
          <w:rFonts w:ascii="Bookman Old Style" w:eastAsia="Bookman Old Style" w:hAnsi="Bookman Old Style" w:cs="Bookman Old Style"/>
          <w:b/>
        </w:rPr>
        <w:t>mak</w:t>
      </w:r>
    </w:p>
    <w:p w14:paraId="24E6A966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3FFD6F64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78A73826" w14:textId="77777777"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42220E6E" w14:textId="77777777" w:rsidR="00AA459E" w:rsidRDefault="00AA459E">
      <w:pPr>
        <w:spacing w:after="200" w:line="276" w:lineRule="auto"/>
        <w:rPr>
          <w:rFonts w:ascii="Calibri" w:eastAsia="Calibri" w:hAnsi="Calibri" w:cs="Calibri"/>
        </w:rPr>
      </w:pPr>
    </w:p>
    <w:sectPr w:rsidR="00AA4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91D1D" w14:textId="77777777" w:rsidR="00C07389" w:rsidRDefault="00C07389" w:rsidP="00DB38BC">
      <w:pPr>
        <w:spacing w:after="0" w:line="240" w:lineRule="auto"/>
      </w:pPr>
      <w:r>
        <w:separator/>
      </w:r>
    </w:p>
  </w:endnote>
  <w:endnote w:type="continuationSeparator" w:id="0">
    <w:p w14:paraId="72ABCF92" w14:textId="77777777" w:rsidR="00C07389" w:rsidRDefault="00C07389" w:rsidP="00DB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30C32" w14:textId="77777777" w:rsidR="00C07389" w:rsidRDefault="00C07389" w:rsidP="00DB38BC">
      <w:pPr>
        <w:spacing w:after="0" w:line="240" w:lineRule="auto"/>
      </w:pPr>
      <w:r>
        <w:separator/>
      </w:r>
    </w:p>
  </w:footnote>
  <w:footnote w:type="continuationSeparator" w:id="0">
    <w:p w14:paraId="00FF1FCE" w14:textId="77777777" w:rsidR="00C07389" w:rsidRDefault="00C07389" w:rsidP="00DB38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9E"/>
    <w:rsid w:val="000D0ED2"/>
    <w:rsid w:val="001B04A6"/>
    <w:rsid w:val="001D3B46"/>
    <w:rsid w:val="00247AFB"/>
    <w:rsid w:val="0026669C"/>
    <w:rsid w:val="002D446D"/>
    <w:rsid w:val="00300B5C"/>
    <w:rsid w:val="00315C32"/>
    <w:rsid w:val="00394D30"/>
    <w:rsid w:val="003A79C4"/>
    <w:rsid w:val="004D288E"/>
    <w:rsid w:val="00516538"/>
    <w:rsid w:val="005316D1"/>
    <w:rsid w:val="00543C36"/>
    <w:rsid w:val="005A59C5"/>
    <w:rsid w:val="006B5F62"/>
    <w:rsid w:val="007E611E"/>
    <w:rsid w:val="008C574E"/>
    <w:rsid w:val="00964FE0"/>
    <w:rsid w:val="009B2771"/>
    <w:rsid w:val="009E0935"/>
    <w:rsid w:val="009F1D58"/>
    <w:rsid w:val="009F207C"/>
    <w:rsid w:val="00A07614"/>
    <w:rsid w:val="00A9293E"/>
    <w:rsid w:val="00AA459E"/>
    <w:rsid w:val="00AC0DD7"/>
    <w:rsid w:val="00AD49BA"/>
    <w:rsid w:val="00B56036"/>
    <w:rsid w:val="00B92397"/>
    <w:rsid w:val="00C07389"/>
    <w:rsid w:val="00C228B6"/>
    <w:rsid w:val="00C270AF"/>
    <w:rsid w:val="00C3618D"/>
    <w:rsid w:val="00DB38BC"/>
    <w:rsid w:val="00DB3945"/>
    <w:rsid w:val="00DF706F"/>
    <w:rsid w:val="00F6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F147"/>
  <w15:docId w15:val="{30070D1B-611C-4EBD-AF8D-22E28C09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38BC"/>
  </w:style>
  <w:style w:type="paragraph" w:styleId="Podnoje">
    <w:name w:val="footer"/>
    <w:basedOn w:val="Normal"/>
    <w:link w:val="PodnojeChar"/>
    <w:uiPriority w:val="99"/>
    <w:unhideWhenUsed/>
    <w:rsid w:val="00DB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38BC"/>
  </w:style>
  <w:style w:type="paragraph" w:styleId="Tekstbalonia">
    <w:name w:val="Balloon Text"/>
    <w:basedOn w:val="Normal"/>
    <w:link w:val="TekstbaloniaChar"/>
    <w:uiPriority w:val="99"/>
    <w:semiHidden/>
    <w:unhideWhenUsed/>
    <w:rsid w:val="006B5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5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Općina Peteranec</cp:lastModifiedBy>
  <cp:revision>23</cp:revision>
  <cp:lastPrinted>2024-12-12T07:12:00Z</cp:lastPrinted>
  <dcterms:created xsi:type="dcterms:W3CDTF">2022-12-16T15:59:00Z</dcterms:created>
  <dcterms:modified xsi:type="dcterms:W3CDTF">2025-12-17T10:36:00Z</dcterms:modified>
</cp:coreProperties>
</file>