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75935" w14:textId="0775D42A" w:rsidR="00BA5B78" w:rsidRPr="001E493B" w:rsidRDefault="00BA5B78" w:rsidP="007E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7981108"/>
      <w:bookmarkStart w:id="1" w:name="_Hlk207977443"/>
      <w:r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36. Zakona o poljoprivredi (</w:t>
      </w:r>
      <w:r w:rsidR="00E05F97"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05F97"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>br</w:t>
      </w:r>
      <w:r w:rsidR="0071163D"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118/18, 42/20, 127/20, 52/21, 152/22</w:t>
      </w:r>
      <w:r w:rsidR="0071163D"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152/24</w:t>
      </w:r>
      <w:r w:rsidR="0071163D"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Odluke Vlade Republike Hrvatske o pomoći za ublažavanje i djelomično uklanjanje posljedica prirodne nepogode suše na prinosima za 2024. godinu </w:t>
      </w:r>
      <w:r w:rsidR="002E1223"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bookmarkStart w:id="2" w:name="_Hlk208826089"/>
      <w:r w:rsidR="002E1223"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</w:t>
      </w:r>
      <w:bookmarkEnd w:id="2"/>
      <w:r w:rsidR="009717F9" w:rsidRPr="009717F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C2E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9717F9" w:rsidRPr="009717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567A">
        <w:rPr>
          <w:rFonts w:ascii="Bookman Old Style" w:hAnsi="Bookman Old Style"/>
        </w:rPr>
        <w:t>n</w:t>
      </w:r>
      <w:r w:rsidR="00A8567A" w:rsidRPr="00F67FF4">
        <w:rPr>
          <w:rFonts w:ascii="Bookman Old Style" w:hAnsi="Bookman Old Style"/>
        </w:rPr>
        <w:t xml:space="preserve">a temelju članka 33. Statuta Općine Peteranec („Službeni glasnik Koprivničko-križevačke županije“ broj 6/13., 4/18., 4/20., 4/21. i 26/23. – pročišćeni tekst, 7/25) </w:t>
      </w:r>
      <w:r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</w:t>
      </w:r>
      <w:r w:rsidR="00E05F97"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na </w:t>
      </w:r>
      <w:r w:rsidR="00DC7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 održanoj dana</w:t>
      </w:r>
      <w:r w:rsidR="00E05F97"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4402"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5648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F4402"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>. studenog</w:t>
      </w:r>
      <w:r w:rsidRPr="007F44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 donosi</w:t>
      </w:r>
      <w:r w:rsidR="00A8567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B3383E2" w14:textId="77777777" w:rsidR="00BA5B78" w:rsidRPr="001E493B" w:rsidRDefault="00BA5B78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4C6896AD" w14:textId="77777777" w:rsidR="0071163D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PROGRAM </w:t>
      </w:r>
    </w:p>
    <w:p w14:paraId="2C8444FE" w14:textId="5E40DE1B" w:rsidR="0071163D" w:rsidRDefault="0071163D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dodjele potpora male vrijednosti poljoprivrednicima na području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Općine </w:t>
      </w:r>
      <w:r w:rsidR="00E6438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Peteranec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</w:p>
    <w:p w14:paraId="5D34DFED" w14:textId="77777777" w:rsidR="0071163D" w:rsidRDefault="0071163D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kao pomoć za ublažavanje posljedica prirodne nepogode suše </w:t>
      </w:r>
    </w:p>
    <w:p w14:paraId="0F52895A" w14:textId="69578276" w:rsidR="00D50B4C" w:rsidRPr="001E493B" w:rsidRDefault="0071163D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 2024. godinu</w:t>
      </w:r>
      <w:bookmarkEnd w:id="0"/>
    </w:p>
    <w:p w14:paraId="17F4BAF4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bookmarkEnd w:id="1"/>
    <w:p w14:paraId="0447AF0F" w14:textId="4623CA81" w:rsidR="00D50B4C" w:rsidRPr="0071163D" w:rsidRDefault="0071163D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116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1</w:t>
      </w:r>
      <w:r w:rsidR="00D50B4C" w:rsidRPr="007116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.</w:t>
      </w:r>
    </w:p>
    <w:p w14:paraId="240E2C77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C05D7C3" w14:textId="4C3A6374" w:rsidR="0071163D" w:rsidRDefault="0071163D" w:rsidP="0071163D">
      <w:pPr>
        <w:pStyle w:val="paragraph"/>
        <w:spacing w:before="0" w:beforeAutospacing="0" w:after="0" w:afterAutospacing="0"/>
        <w:ind w:firstLine="708"/>
        <w:jc w:val="both"/>
        <w:textAlignment w:val="baseline"/>
      </w:pPr>
      <w:r>
        <w:rPr>
          <w:color w:val="231F20"/>
        </w:rPr>
        <w:t xml:space="preserve">(1)Općinu </w:t>
      </w:r>
      <w:r w:rsidR="00B60E38">
        <w:rPr>
          <w:color w:val="231F20"/>
        </w:rPr>
        <w:t>Peteranec</w:t>
      </w:r>
      <w:r>
        <w:rPr>
          <w:color w:val="231F20"/>
        </w:rPr>
        <w:t xml:space="preserve"> </w:t>
      </w:r>
      <w:r w:rsidR="001859F2" w:rsidRPr="001E493B">
        <w:rPr>
          <w:color w:val="231F20"/>
        </w:rPr>
        <w:t xml:space="preserve">je </w:t>
      </w:r>
      <w:r w:rsidR="0096094D" w:rsidRPr="001E493B">
        <w:rPr>
          <w:color w:val="231F20"/>
        </w:rPr>
        <w:t>u</w:t>
      </w:r>
      <w:r w:rsidR="00F44417" w:rsidRPr="001E493B">
        <w:rPr>
          <w:color w:val="231F20"/>
        </w:rPr>
        <w:t xml:space="preserve"> 2024. godini </w:t>
      </w:r>
      <w:r w:rsidR="000D79EF" w:rsidRPr="001E493B">
        <w:rPr>
          <w:color w:val="231F20"/>
        </w:rPr>
        <w:t>zahvatila prirodna nepogoda suša koja je uzrokovala značajne</w:t>
      </w:r>
      <w:r w:rsidR="000D79EF" w:rsidRPr="001E493B">
        <w:t xml:space="preserve"> štete u poljoprivredi.</w:t>
      </w:r>
      <w:r w:rsidR="001D1870" w:rsidRPr="001E493B">
        <w:t xml:space="preserve"> </w:t>
      </w:r>
    </w:p>
    <w:p w14:paraId="415D2048" w14:textId="2934C60B" w:rsidR="001D1870" w:rsidRPr="001E493B" w:rsidRDefault="0071163D" w:rsidP="0071163D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</w:rPr>
      </w:pPr>
      <w:r>
        <w:rPr>
          <w:rStyle w:val="normaltextrun"/>
        </w:rPr>
        <w:t>(2)</w:t>
      </w:r>
      <w:r w:rsidR="001D1870" w:rsidRPr="001E493B">
        <w:rPr>
          <w:rStyle w:val="normaltextrun"/>
        </w:rPr>
        <w:t xml:space="preserve">Poljoprivredna gospodarstva koja su pretrpjela štetu od prirodnih nepogoda u 2024. godini mogla su ostvariti djelomičnu naknadu štete iz </w:t>
      </w:r>
      <w:bookmarkStart w:id="3" w:name="_Hlk198802898"/>
      <w:r w:rsidR="001D1870" w:rsidRPr="001E493B">
        <w:rPr>
          <w:rStyle w:val="normaltextrun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 w:rsidR="00676AE6">
        <w:rPr>
          <w:rStyle w:val="normaltextrun"/>
        </w:rPr>
        <w:t>,</w:t>
      </w:r>
      <w:r w:rsidR="001D1870" w:rsidRPr="001E493B">
        <w:rPr>
          <w:rStyle w:val="normaltextrun"/>
        </w:rPr>
        <w:t xml:space="preserve"> Programa potpore za poljoprivredne sektore pogođene nepovoljnim klimatskim prilikama i prirodnim nepogodama u 2024. godini te drugim programima</w:t>
      </w:r>
      <w:r w:rsidR="0042041E" w:rsidRPr="001E493B">
        <w:rPr>
          <w:rStyle w:val="normaltextrun"/>
        </w:rPr>
        <w:t>.</w:t>
      </w:r>
    </w:p>
    <w:bookmarkEnd w:id="3"/>
    <w:p w14:paraId="27A55086" w14:textId="244E458B" w:rsidR="00D50B4C" w:rsidRPr="001E493B" w:rsidRDefault="0071163D" w:rsidP="007116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(3)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="00A0657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 sjednici </w:t>
      </w:r>
      <w:r w:rsidR="002E148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Vlade Republike Hrvatske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održanoj 4. rujna 2025. </w:t>
      </w:r>
      <w:r w:rsidR="000D318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godine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donesena je Odluka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4" w:name="_Hlk207981641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="000F171E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504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bookmarkEnd w:id="4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Odluka Vlade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RH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kojom se</w:t>
      </w:r>
      <w:r w:rsidR="00346B6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odobrava pomoć u ukupnom iznosu od 5.000.000,00 eura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868C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za ublažavanje i djelomično uklanjanje posljedica prirodne nepogode suše na prinosima za 2024. godinu</w:t>
      </w:r>
      <w:r w:rsidR="00607EE1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15343A15" w14:textId="341425BF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8088B18" w14:textId="043642CC" w:rsidR="0071163D" w:rsidRPr="0071163D" w:rsidRDefault="0071163D" w:rsidP="0071163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116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2</w:t>
      </w:r>
      <w:r w:rsidRPr="007116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.</w:t>
      </w:r>
    </w:p>
    <w:p w14:paraId="6B55DCE7" w14:textId="77777777" w:rsidR="0071163D" w:rsidRPr="001E493B" w:rsidRDefault="0071163D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3F8E223" w14:textId="4FB4D7AA" w:rsidR="000F171E" w:rsidRPr="001E493B" w:rsidRDefault="0071163D" w:rsidP="007116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(1)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Predmet Programa </w:t>
      </w:r>
      <w:r w:rsidRPr="0071163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dodjele potpora male vrijednosti poljoprivrednicima na području Općine </w:t>
      </w:r>
      <w:r w:rsidR="00B60E38">
        <w:rPr>
          <w:rFonts w:ascii="Times New Roman" w:eastAsia="Calibri" w:hAnsi="Times New Roman" w:cs="Times New Roman"/>
          <w:sz w:val="24"/>
          <w:szCs w:val="24"/>
          <w:lang w:eastAsia="hr-HR"/>
        </w:rPr>
        <w:t>Peteranec</w:t>
      </w:r>
      <w:r w:rsidRPr="0071163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kao pomoć za ublažavanje posljedica prirodne nepogode suše za 2024. godinu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(dalje u tekstu: Program) 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je dodjel</w:t>
      </w:r>
      <w:r w:rsidR="0095041A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potpora male vrijednosti poljoprivrednicima kao pomoć za ublažavanje posljedica prirodne nepogode suše na području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Općine </w:t>
      </w:r>
      <w:r w:rsidR="00B60E38">
        <w:rPr>
          <w:rFonts w:ascii="Times New Roman" w:eastAsia="Calibri" w:hAnsi="Times New Roman" w:cs="Times New Roman"/>
          <w:sz w:val="24"/>
          <w:szCs w:val="24"/>
          <w:lang w:eastAsia="hr-HR"/>
        </w:rPr>
        <w:t>Peteranec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obliku bespovratnih sredstava, a u skladu s odredbom iz točke III. Odluke Vlade RH. Prema navedenoj točki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jedinice lokalne samouprave (dalje u tekstu: JLS)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su obvezn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suradnji i koordinaciji s Ministarstvom poljoprivrede, šumarstva i ribarstva (u daljnjem tekstu: Ministarstvo) izraditi programe potpore male vrijednosti (</w:t>
      </w:r>
      <w:r w:rsidR="000F171E"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JLS iz Priloga I. Odluke Vlade RH 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dostavil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Ministarstvu.</w:t>
      </w:r>
    </w:p>
    <w:p w14:paraId="43C56906" w14:textId="62C0D6B6" w:rsidR="00D50B4C" w:rsidRDefault="0071163D" w:rsidP="007116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D50B4C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Program predstavlja akt na temelju kojeg se dodjeljuju potpore kako je navedeno u Uredbi Komisije (EU) br. 1408/2013 od 18. prosinca 2013. o primjeni članaka 107. i 108. Ugovora o funkcioniranju Europske unije na potpore de minimis u poljoprivrednom sektoru </w:t>
      </w:r>
      <w:r w:rsidR="00D50B4C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(SL L 352, 24. 12. 2013.) i Uredbe Komisije (EU) 2019/316 od 21. veljače 2019. o izmjeni Uredbe (EU) br. 1408/2013 o promjeni članka 107. i 108. Ugovora o funkcioniranju Europske unije na potpore de minimis u poljoprivrednom sektoru (SL L 51/1, 22. 2. 2019.)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Uredbe Komisije (EU) 2024/3118 od 10. </w:t>
      </w:r>
      <w:r w:rsidR="00BD49C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prosinca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2024. o izmjeni Uredbe (EU) br. 1408/2013 o primjeni članaka 107. i 108. Ugovora o funkcioniranju Europske unije na potporu de minimis u poljoprivrednom sektoru (SL L, 13. 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12.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2024.) </w:t>
      </w:r>
      <w:r w:rsidR="00D50B4C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(u daljnjem tekstu: Uredba</w:t>
      </w:r>
      <w:r w:rsidR="00E9098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D50B4C"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="00D50B4C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075AF4AF" w14:textId="17C47D72" w:rsidR="00D50B4C" w:rsidRDefault="0071163D" w:rsidP="0071163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(3)</w:t>
      </w:r>
      <w:r w:rsidR="00D50B4C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Potpore dodijeljene prema Programu smatraju se transparentnim potporama u smislu članka 4. Uredbe </w:t>
      </w:r>
      <w:r w:rsidR="00EC61CB"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="00D50B4C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7698776" w14:textId="5694211D" w:rsidR="00D50B4C" w:rsidRDefault="00A27361" w:rsidP="00A273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(4)</w:t>
      </w:r>
      <w:r w:rsidR="00D50B4C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Gornja granica potpore male vrijednosti koja se po državi članici dodjeljuje jednom poduzetniku ne smije prelaziti 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="00D50B4C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0.000,00 eura u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tri godine</w:t>
      </w:r>
      <w:r w:rsidR="00AA0D53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6C97BC63" w14:textId="7A9892A8" w:rsidR="00D24A8D" w:rsidRPr="001E493B" w:rsidRDefault="00A27361" w:rsidP="00A273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(5)</w:t>
      </w:r>
      <w:r w:rsidR="00C00610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="00B504F6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rogram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je </w:t>
      </w:r>
      <w:r w:rsidR="00B504F6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izrađen u suradnji s Ministarstvom.</w:t>
      </w:r>
    </w:p>
    <w:p w14:paraId="7E431463" w14:textId="77777777" w:rsidR="00451E6E" w:rsidRPr="001E493B" w:rsidRDefault="00451E6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1515604" w14:textId="5B7E4856" w:rsidR="00D50B4C" w:rsidRPr="00A27361" w:rsidRDefault="00A27361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A2736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Članak </w:t>
      </w:r>
      <w:r w:rsidR="00DA22C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3</w:t>
      </w:r>
      <w:r w:rsidR="00D50B4C" w:rsidRPr="00A2736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.</w:t>
      </w:r>
    </w:p>
    <w:p w14:paraId="1288E7FF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5DC6C1" w14:textId="2FC017D5" w:rsidR="00CA01B7" w:rsidRDefault="00A27361" w:rsidP="00A27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8A71ED" w:rsidRPr="001E493B">
        <w:rPr>
          <w:rFonts w:ascii="Times New Roman" w:hAnsi="Times New Roman" w:cs="Times New Roman"/>
          <w:sz w:val="24"/>
          <w:szCs w:val="24"/>
        </w:rPr>
        <w:t xml:space="preserve">Prijavu na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</w:t>
      </w:r>
      <w:r w:rsidR="008A71ED" w:rsidRP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046BBC" w:rsidRPr="001E493B">
        <w:rPr>
          <w:rFonts w:ascii="Times New Roman" w:hAnsi="Times New Roman" w:cs="Times New Roman"/>
          <w:sz w:val="24"/>
          <w:szCs w:val="24"/>
        </w:rPr>
        <w:t xml:space="preserve">podnose korisnici </w:t>
      </w:r>
      <w:r w:rsidR="008A71ED" w:rsidRPr="001E493B">
        <w:rPr>
          <w:rFonts w:ascii="Times New Roman" w:hAnsi="Times New Roman" w:cs="Times New Roman"/>
          <w:sz w:val="24"/>
          <w:szCs w:val="24"/>
        </w:rPr>
        <w:t xml:space="preserve">čiji je </w:t>
      </w:r>
      <w:r>
        <w:rPr>
          <w:rFonts w:ascii="Times New Roman" w:hAnsi="Times New Roman" w:cs="Times New Roman"/>
          <w:sz w:val="24"/>
          <w:szCs w:val="24"/>
        </w:rPr>
        <w:t xml:space="preserve">matični identifikacijski broj poljoprivrednog gospodarstva (dalje u tekstu: </w:t>
      </w:r>
      <w:r w:rsidR="008A71ED" w:rsidRPr="001E493B">
        <w:rPr>
          <w:rFonts w:ascii="Times New Roman" w:hAnsi="Times New Roman" w:cs="Times New Roman"/>
          <w:sz w:val="24"/>
          <w:szCs w:val="24"/>
        </w:rPr>
        <w:t>MIBPG</w:t>
      </w:r>
      <w:r>
        <w:rPr>
          <w:rFonts w:ascii="Times New Roman" w:hAnsi="Times New Roman" w:cs="Times New Roman"/>
          <w:sz w:val="24"/>
          <w:szCs w:val="24"/>
        </w:rPr>
        <w:t>)</w:t>
      </w:r>
      <w:r w:rsidR="008A71ED" w:rsidRPr="001E493B">
        <w:rPr>
          <w:rFonts w:ascii="Times New Roman" w:hAnsi="Times New Roman" w:cs="Times New Roman"/>
          <w:sz w:val="24"/>
          <w:szCs w:val="24"/>
        </w:rPr>
        <w:t xml:space="preserve"> naveden u Prilogu 1.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Programa koji su zadovoljili</w:t>
      </w:r>
      <w:r w:rsid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9C674A" w:rsidRPr="001E493B">
        <w:rPr>
          <w:rFonts w:ascii="Times New Roman" w:hAnsi="Times New Roman" w:cs="Times New Roman"/>
          <w:sz w:val="24"/>
          <w:szCs w:val="24"/>
        </w:rPr>
        <w:t>uvjete</w:t>
      </w:r>
      <w:r>
        <w:rPr>
          <w:rFonts w:ascii="Times New Roman" w:hAnsi="Times New Roman" w:cs="Times New Roman"/>
          <w:sz w:val="24"/>
          <w:szCs w:val="24"/>
        </w:rPr>
        <w:t xml:space="preserve"> kako je dalje određeno</w:t>
      </w:r>
      <w:r w:rsidR="00CA01B7" w:rsidRPr="001E493B">
        <w:rPr>
          <w:rFonts w:ascii="Times New Roman" w:hAnsi="Times New Roman" w:cs="Times New Roman"/>
          <w:sz w:val="24"/>
          <w:szCs w:val="24"/>
        </w:rPr>
        <w:t>, a provjeru kojih je provelo Ministarstvo.</w:t>
      </w:r>
    </w:p>
    <w:p w14:paraId="4508AFF5" w14:textId="0C4D1D4A" w:rsidR="008A71ED" w:rsidRDefault="00A27361" w:rsidP="00A27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046BBC" w:rsidRPr="001E493B">
        <w:rPr>
          <w:rFonts w:ascii="Times New Roman" w:hAnsi="Times New Roman" w:cs="Times New Roman"/>
          <w:sz w:val="24"/>
          <w:szCs w:val="24"/>
        </w:rPr>
        <w:t>Popis prihvatljivih korisnika sadrži naziv korisnika, MIBPG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BBC" w:rsidRPr="001E493B">
        <w:rPr>
          <w:rFonts w:ascii="Times New Roman" w:hAnsi="Times New Roman" w:cs="Times New Roman"/>
          <w:sz w:val="24"/>
          <w:szCs w:val="24"/>
        </w:rPr>
        <w:t>i maksimalni iznos potpore koji je moguće dodijeliti pojedinom korisniku.</w:t>
      </w:r>
    </w:p>
    <w:p w14:paraId="185DAEE6" w14:textId="267D2733" w:rsidR="00D50B4C" w:rsidRPr="001E493B" w:rsidRDefault="00A27361" w:rsidP="00A27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CA01B7" w:rsidRPr="001E493B">
        <w:rPr>
          <w:rFonts w:ascii="Times New Roman" w:hAnsi="Times New Roman" w:cs="Times New Roman"/>
          <w:sz w:val="24"/>
          <w:szCs w:val="24"/>
        </w:rPr>
        <w:t xml:space="preserve">Uvjeti koje su korisnici iz Priloga 1. </w:t>
      </w:r>
      <w:r>
        <w:rPr>
          <w:rFonts w:ascii="Times New Roman" w:hAnsi="Times New Roman" w:cs="Times New Roman"/>
          <w:sz w:val="24"/>
          <w:szCs w:val="24"/>
        </w:rPr>
        <w:t>morali zadovoljiti</w:t>
      </w:r>
      <w:r w:rsidR="0070547E" w:rsidRPr="001E493B">
        <w:rPr>
          <w:rFonts w:ascii="Times New Roman" w:hAnsi="Times New Roman" w:cs="Times New Roman"/>
          <w:sz w:val="24"/>
          <w:szCs w:val="24"/>
        </w:rPr>
        <w:t>:</w:t>
      </w:r>
    </w:p>
    <w:p w14:paraId="42ECB65F" w14:textId="77920F6D" w:rsidR="00B1440A" w:rsidRPr="001E493B" w:rsidRDefault="00A27361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su </w:t>
      </w:r>
      <w:r w:rsidR="00B1440A" w:rsidRPr="001E493B">
        <w:rPr>
          <w:rFonts w:ascii="Times New Roman" w:eastAsia="Times New Roman" w:hAnsi="Times New Roman" w:cs="Times New Roman"/>
          <w:sz w:val="24"/>
          <w:szCs w:val="24"/>
        </w:rPr>
        <w:t>fizičke ili pravne osobe upisane u Upisnik poljoprivrednih gospodarstava ili Upisnik obiteljskih poljoprivrednih gospodarstava (u daljnjem tekstu: poljoprivrednici) koje su JLS prijavile štetu od suše na prinosima poljoprivrednih kultura u 2024. godini s najmanje 30 % gubitka poljoprivredne proizvodnje</w:t>
      </w:r>
    </w:p>
    <w:p w14:paraId="0E1D2704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0F6E8964" w14:textId="6CE4962A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prijavili su štetu od prirodne nepogode suše na prinosima u 2024. godini, ali ih JLS nisu uspjel</w:t>
      </w:r>
      <w:r w:rsidR="00A273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E493B">
        <w:rPr>
          <w:rFonts w:ascii="Times New Roman" w:eastAsia="Times New Roman" w:hAnsi="Times New Roman" w:cs="Times New Roman"/>
          <w:sz w:val="24"/>
          <w:szCs w:val="24"/>
        </w:rPr>
        <w:t xml:space="preserve"> u propisanim rokovima upisati u Registar šteta u skladu sa Zakonom te su za iste poljoprivrednike JLS-ovi u inicijalnoj listi iz stavka 1. ove točke procijenili štetu od najmanje 30 % na prinosima u 2024. godini</w:t>
      </w:r>
    </w:p>
    <w:p w14:paraId="1E997901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imali su štetu od prirodne nepogode suše nastale u 2024. godini veću od 200,00 eura</w:t>
      </w:r>
    </w:p>
    <w:p w14:paraId="00C3CD45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nisu ostvarili naknadu za štetu od prirodne nepogode suše na temelju ili iz:</w:t>
      </w:r>
    </w:p>
    <w:p w14:paraId="72A6827E" w14:textId="664D4174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E493B">
        <w:rPr>
          <w:rStyle w:val="normaltextrun"/>
        </w:rPr>
        <w:t>Programa potpore za nadoknadu štete koju su pretrpjeli proizvođači šećerne repe u 2024. godini</w:t>
      </w:r>
    </w:p>
    <w:p w14:paraId="78E8FEFA" w14:textId="792013A5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Programa potpore za poljoprivredne sektore pogođene nepovoljnim klimatskim prilikama i prirodnim nepogodama u 2024. godini</w:t>
      </w:r>
    </w:p>
    <w:p w14:paraId="1D8AB515" w14:textId="7E69344C" w:rsidR="00B1440A" w:rsidRDefault="00B1440A" w:rsidP="000842EA">
      <w:pPr>
        <w:pStyle w:val="paragraph"/>
        <w:numPr>
          <w:ilvl w:val="0"/>
          <w:numId w:val="10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Mjere 23.</w:t>
      </w:r>
    </w:p>
    <w:p w14:paraId="77C4F3EC" w14:textId="5FC51FBD" w:rsidR="000F0E4B" w:rsidRDefault="00A27361" w:rsidP="00A27361">
      <w:pPr>
        <w:pStyle w:val="paragraph"/>
        <w:spacing w:before="0" w:beforeAutospacing="0" w:after="0" w:afterAutospacing="0"/>
        <w:ind w:firstLine="360"/>
        <w:jc w:val="both"/>
      </w:pPr>
      <w:r>
        <w:rPr>
          <w:rStyle w:val="normaltextrun"/>
        </w:rPr>
        <w:t>(4)</w:t>
      </w:r>
      <w:r w:rsidR="000F0E4B" w:rsidRPr="001E493B">
        <w:t xml:space="preserve">Ministarstvo je prema dostavljenim inicijalnim listama </w:t>
      </w:r>
      <w:r>
        <w:t>izvršilo</w:t>
      </w:r>
      <w:r w:rsidR="000F0E4B" w:rsidRPr="001E493B">
        <w:t xml:space="preserve"> provjeru </w:t>
      </w:r>
      <w:r w:rsidR="0041664A" w:rsidRPr="001E493B">
        <w:t xml:space="preserve">navedenih </w:t>
      </w:r>
      <w:r w:rsidR="000F0E4B" w:rsidRPr="001E493B">
        <w:t>uvjeta prihvatljivosti korisnika potpore</w:t>
      </w:r>
      <w:r w:rsidR="000F0E4B" w:rsidRPr="001E493B">
        <w:rPr>
          <w:rStyle w:val="normaltextrun"/>
        </w:rPr>
        <w:t>, usklađenih s Mjerom 23,</w:t>
      </w:r>
      <w:r w:rsidR="001E493B">
        <w:rPr>
          <w:rStyle w:val="normaltextrun"/>
        </w:rPr>
        <w:t xml:space="preserve"> </w:t>
      </w:r>
      <w:r w:rsidR="000F0E4B" w:rsidRPr="001E493B">
        <w:t>kako bi svi poljoprivrednici bili u istom položaju i ostvarili pravo na ujednačene iznose potpore</w:t>
      </w:r>
      <w:r w:rsidR="001E493B">
        <w:t xml:space="preserve"> </w:t>
      </w:r>
      <w:r w:rsidR="000F0E4B" w:rsidRPr="001E493B">
        <w:t>pri čemu visina potpore po korisniku može iznositi do 36,342 % visine štete, ali ne više od 42.000 eura.</w:t>
      </w:r>
    </w:p>
    <w:p w14:paraId="0321DF16" w14:textId="0C136B05" w:rsidR="00D50B4C" w:rsidRPr="001E493B" w:rsidRDefault="00A27361" w:rsidP="00A27361">
      <w:pPr>
        <w:pStyle w:val="Bezproreda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(5)</w:t>
      </w:r>
      <w:r w:rsidR="00A40AD8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U skladu s člankom </w:t>
      </w:r>
      <w:r w:rsidR="00D50B4C" w:rsidRPr="001E493B">
        <w:rPr>
          <w:rFonts w:ascii="Times New Roman" w:hAnsi="Times New Roman"/>
          <w:sz w:val="24"/>
          <w:szCs w:val="24"/>
        </w:rPr>
        <w:t>2.</w:t>
      </w:r>
      <w:r w:rsidR="00A40AD8">
        <w:rPr>
          <w:rFonts w:ascii="Times New Roman" w:hAnsi="Times New Roman"/>
          <w:sz w:val="24"/>
          <w:szCs w:val="24"/>
        </w:rPr>
        <w:t xml:space="preserve"> točkom </w:t>
      </w:r>
      <w:r w:rsidR="00D50B4C" w:rsidRPr="001E493B">
        <w:rPr>
          <w:rFonts w:ascii="Times New Roman" w:hAnsi="Times New Roman"/>
          <w:sz w:val="24"/>
          <w:szCs w:val="24"/>
        </w:rPr>
        <w:t xml:space="preserve">2. Uredbe </w:t>
      </w:r>
      <w:r w:rsidR="00D50B4C" w:rsidRPr="001E493B">
        <w:rPr>
          <w:rFonts w:ascii="Times New Roman" w:hAnsi="Times New Roman"/>
          <w:i/>
          <w:sz w:val="24"/>
          <w:szCs w:val="24"/>
        </w:rPr>
        <w:t>de minimis</w:t>
      </w:r>
      <w:r w:rsidR="00D50B4C" w:rsidRPr="001E493B">
        <w:rPr>
          <w:rFonts w:ascii="Times New Roman" w:hAnsi="Times New Roman"/>
          <w:sz w:val="24"/>
          <w:szCs w:val="24"/>
        </w:rPr>
        <w:t xml:space="preserve"> pod pojmom „jedan poduzetnik“ obuhvaćena su sva poduzeća koja su u najmanje jednom od sljedećih međusobnih odnosa:</w:t>
      </w:r>
    </w:p>
    <w:p w14:paraId="4578138D" w14:textId="7347D187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većinu glasačkih prava dioničara ili članova u drugom poduzeću</w:t>
      </w:r>
    </w:p>
    <w:p w14:paraId="2A92E9C9" w14:textId="253E22E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</w:t>
      </w:r>
    </w:p>
    <w:p w14:paraId="611F7B2A" w14:textId="5BCEB3B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lastRenderedPageBreak/>
        <w:t>jedno poduzeće ima pravo ostvarivati vladajući utjecaj na drugo poduzeće prema ugovoru sklopljenom s tim poduzećem ili prema odredbi statuta ili društvenog ugovora tog poduzeća</w:t>
      </w:r>
    </w:p>
    <w:p w14:paraId="0FC4EE7A" w14:textId="113ACEFD" w:rsidR="00D50B4C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10FD673C" w14:textId="24506027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Poduzeća koja su u bilo kojem od odnosa navedenih u prvom podstavku točkama a) do d) preko jednog ili više drugih poduzeća isto se tako smatraju jednim poduzetnikom</w:t>
      </w:r>
      <w:r w:rsidR="001B28EF" w:rsidRPr="001E493B">
        <w:rPr>
          <w:rFonts w:ascii="Times New Roman" w:hAnsi="Times New Roman" w:cs="Times New Roman"/>
          <w:sz w:val="24"/>
          <w:szCs w:val="24"/>
        </w:rPr>
        <w:t>.</w:t>
      </w:r>
    </w:p>
    <w:p w14:paraId="646E2304" w14:textId="1B7B034A" w:rsidR="00D50B4C" w:rsidRPr="001E493B" w:rsidRDefault="00DA22CA" w:rsidP="00DA22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(6)</w:t>
      </w:r>
      <w:r w:rsidR="00D50B4C"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 je jedna pravna ili fizička osoba osnivač / suosnivač / vlasnik / suvlasnik više poduzetnika, pravo na potporu po Programu ima samo jedan poduzetnik.</w:t>
      </w:r>
    </w:p>
    <w:p w14:paraId="51E7DF90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788BC0" w14:textId="11164DAA" w:rsidR="001D31D2" w:rsidRPr="00DA22CA" w:rsidRDefault="00DA22C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DA22C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4</w:t>
      </w:r>
      <w:r w:rsidRPr="00DA22C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.</w:t>
      </w:r>
    </w:p>
    <w:p w14:paraId="769628ED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AD06AD" w14:textId="76C115DA" w:rsidR="001D31D2" w:rsidRPr="001E493B" w:rsidRDefault="00DA22CA" w:rsidP="00DA2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1D31D2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podnosi na temelju objavljenog Javnog poziva.</w:t>
      </w:r>
    </w:p>
    <w:p w14:paraId="009A089C" w14:textId="21572CCC" w:rsidR="001D31D2" w:rsidRPr="001E493B" w:rsidRDefault="00DA22CA" w:rsidP="00DA2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1D31D2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Programa</w:t>
      </w:r>
      <w:r w:rsidR="001D31D2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se </w:t>
      </w:r>
      <w:r w:rsidR="001D31D2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objaviti na </w:t>
      </w:r>
      <w:r w:rsidR="00EF7B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="00FE3865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B60E38">
        <w:rPr>
          <w:rFonts w:ascii="Times New Roman" w:eastAsia="Times New Roman" w:hAnsi="Times New Roman" w:cs="Times New Roman"/>
          <w:sz w:val="24"/>
          <w:szCs w:val="24"/>
          <w:lang w:eastAsia="hr-HR"/>
        </w:rPr>
        <w:t>Peteranec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hyperlink r:id="rId11" w:history="1">
        <w:r w:rsidR="00B60E38" w:rsidRPr="009528F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https://peteranec.hr/</w:t>
        </w:r>
      </w:hyperlink>
      <w:r w:rsidR="00B60E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40C0951" w14:textId="532778BF" w:rsidR="000034FC" w:rsidRPr="001E493B" w:rsidRDefault="00DA22CA" w:rsidP="00DA22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(3)</w:t>
      </w:r>
      <w:r w:rsidR="000034FC"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Obradu prijava pristiglih na Javni poziv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 stavka 1. ovog članka </w:t>
      </w:r>
      <w:r w:rsidR="000034FC"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</w:t>
      </w:r>
      <w:r w:rsidR="00EF7BF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Jedinstveni upravni odjel Općine </w:t>
      </w:r>
      <w:r w:rsidR="00B60E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Peteranec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7BD885A5" w14:textId="472440A1" w:rsidR="001D31D2" w:rsidRPr="001E493B" w:rsidRDefault="00DA22CA" w:rsidP="00DA2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1D31D2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Javnim pozivom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 stavka 1. ovog članka </w:t>
      </w:r>
      <w:r w:rsidR="001D31D2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bit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D31D2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definirani rokovi za podnošenje zahtjeva, donošenje Odluke o dodjeli sredstava i isplati sredstava, potrebna dokumentacija i druge informacije.</w:t>
      </w:r>
    </w:p>
    <w:p w14:paraId="6769BDF3" w14:textId="5EA90518" w:rsidR="000034FC" w:rsidRPr="001E493B" w:rsidRDefault="000034F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54030" w14:textId="2A823EE8" w:rsidR="000034FC" w:rsidRPr="00DA22CA" w:rsidRDefault="00DA22C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A22C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Članak 5.</w:t>
      </w:r>
    </w:p>
    <w:p w14:paraId="4E77F095" w14:textId="6A555294" w:rsidR="001C5E4D" w:rsidRPr="001E493B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748D36" w14:textId="0BD08597" w:rsidR="001C5E4D" w:rsidRDefault="00DA22CA" w:rsidP="00DA22CA">
      <w:pPr>
        <w:pStyle w:val="paragraph"/>
        <w:spacing w:before="0" w:beforeAutospacing="0" w:after="0" w:afterAutospacing="0"/>
        <w:ind w:firstLine="708"/>
        <w:jc w:val="both"/>
      </w:pPr>
      <w:r>
        <w:rPr>
          <w:color w:val="231F20"/>
        </w:rPr>
        <w:t xml:space="preserve">(1)Jedinstveni upravni odjela Općine </w:t>
      </w:r>
      <w:r w:rsidR="00B60E38">
        <w:rPr>
          <w:color w:val="231F20"/>
        </w:rPr>
        <w:t>Peteranec</w:t>
      </w:r>
      <w:r>
        <w:rPr>
          <w:color w:val="231F20"/>
        </w:rPr>
        <w:t xml:space="preserve">, na </w:t>
      </w:r>
      <w:r w:rsidR="001C5E4D" w:rsidRPr="001E493B">
        <w:rPr>
          <w:rFonts w:eastAsiaTheme="minorHAnsi"/>
          <w:lang w:eastAsia="en-US"/>
        </w:rPr>
        <w:t>temelju zaprimljenih zahtjeva korisnika</w:t>
      </w:r>
      <w:r>
        <w:rPr>
          <w:rFonts w:eastAsiaTheme="minorHAnsi"/>
          <w:lang w:eastAsia="en-US"/>
        </w:rPr>
        <w:t>,</w:t>
      </w:r>
      <w:r w:rsidR="001C5E4D" w:rsidRPr="001E493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će </w:t>
      </w:r>
      <w:r w:rsidR="001C5E4D" w:rsidRPr="001E493B">
        <w:rPr>
          <w:rFonts w:eastAsiaTheme="minorHAnsi"/>
          <w:lang w:eastAsia="en-US"/>
        </w:rPr>
        <w:t>priprem</w:t>
      </w:r>
      <w:r>
        <w:rPr>
          <w:rFonts w:eastAsiaTheme="minorHAnsi"/>
          <w:lang w:eastAsia="en-US"/>
        </w:rPr>
        <w:t>iti</w:t>
      </w:r>
      <w:r w:rsidR="001C5E4D" w:rsidRPr="001E493B">
        <w:rPr>
          <w:rFonts w:eastAsiaTheme="minorHAnsi"/>
          <w:lang w:eastAsia="en-US"/>
        </w:rPr>
        <w:t xml:space="preserve"> konačan popis prihvatljivih korisnika s prijedlogom</w:t>
      </w:r>
      <w:r w:rsidR="001E493B">
        <w:rPr>
          <w:rFonts w:eastAsiaTheme="minorHAnsi"/>
          <w:lang w:eastAsia="en-US"/>
        </w:rPr>
        <w:t xml:space="preserve"> </w:t>
      </w:r>
      <w:r w:rsidR="001C5E4D" w:rsidRPr="001E493B">
        <w:rPr>
          <w:rFonts w:eastAsiaTheme="minorHAnsi"/>
          <w:lang w:eastAsia="en-US"/>
        </w:rPr>
        <w:t xml:space="preserve">raspodjele ukupno raspoloživih sredstava po korisniku te </w:t>
      </w:r>
      <w:r>
        <w:rPr>
          <w:rFonts w:eastAsiaTheme="minorHAnsi"/>
          <w:lang w:eastAsia="en-US"/>
        </w:rPr>
        <w:t xml:space="preserve">ga </w:t>
      </w:r>
      <w:r w:rsidR="001C5E4D" w:rsidRPr="001E493B">
        <w:rPr>
          <w:rFonts w:eastAsiaTheme="minorHAnsi"/>
          <w:lang w:eastAsia="en-US"/>
        </w:rPr>
        <w:t>dostav</w:t>
      </w:r>
      <w:r>
        <w:rPr>
          <w:rFonts w:eastAsiaTheme="minorHAnsi"/>
          <w:lang w:eastAsia="en-US"/>
        </w:rPr>
        <w:t>iti</w:t>
      </w:r>
      <w:r w:rsidR="001C5E4D" w:rsidRPr="001E493B">
        <w:rPr>
          <w:rFonts w:eastAsiaTheme="minorHAnsi"/>
          <w:lang w:eastAsia="en-US"/>
        </w:rPr>
        <w:t xml:space="preserve"> Ministarstvu </w:t>
      </w:r>
      <w:r w:rsidR="001C5E4D" w:rsidRPr="001E493B">
        <w:t>najkasnije do 21. studenoga 2025. godine radi isplate sredstava pomoći.</w:t>
      </w:r>
    </w:p>
    <w:p w14:paraId="395A32A0" w14:textId="00E57FC4" w:rsidR="001C5E4D" w:rsidRPr="001E493B" w:rsidRDefault="00DA22CA" w:rsidP="00DA2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8301355"/>
      <w:r>
        <w:rPr>
          <w:rFonts w:ascii="Times New Roman" w:hAnsi="Times New Roman" w:cs="Times New Roman"/>
          <w:sz w:val="24"/>
          <w:szCs w:val="24"/>
        </w:rPr>
        <w:t>(2)</w:t>
      </w:r>
      <w:r w:rsidR="001C5E4D" w:rsidRPr="001E493B">
        <w:rPr>
          <w:rFonts w:ascii="Times New Roman" w:hAnsi="Times New Roman" w:cs="Times New Roman"/>
          <w:sz w:val="24"/>
          <w:szCs w:val="24"/>
        </w:rPr>
        <w:t xml:space="preserve">Ministarstvo će ukupna sredstva pomoći raspodijeliti JLS proporcionalno udjelu iznosa pomoći za štete uzrokovane prirodnom nepogodom sušom koja je u 2024. godini uzrokovala gubitke na prinosima poljoprivrednih kultura. Sredstva će biti doznačena izravno na </w:t>
      </w:r>
      <w:r>
        <w:rPr>
          <w:rFonts w:ascii="Times New Roman" w:hAnsi="Times New Roman" w:cs="Times New Roman"/>
          <w:sz w:val="24"/>
          <w:szCs w:val="24"/>
        </w:rPr>
        <w:t xml:space="preserve">poslovne </w:t>
      </w:r>
      <w:r w:rsidR="001C5E4D" w:rsidRPr="001E493B">
        <w:rPr>
          <w:rFonts w:ascii="Times New Roman" w:hAnsi="Times New Roman" w:cs="Times New Roman"/>
          <w:sz w:val="24"/>
          <w:szCs w:val="24"/>
        </w:rPr>
        <w:t>račun</w:t>
      </w:r>
      <w:r>
        <w:rPr>
          <w:rFonts w:ascii="Times New Roman" w:hAnsi="Times New Roman" w:cs="Times New Roman"/>
          <w:sz w:val="24"/>
          <w:szCs w:val="24"/>
        </w:rPr>
        <w:t>e</w:t>
      </w:r>
      <w:r w:rsidR="001C5E4D" w:rsidRPr="001E493B">
        <w:rPr>
          <w:rFonts w:ascii="Times New Roman" w:hAnsi="Times New Roman" w:cs="Times New Roman"/>
          <w:sz w:val="24"/>
          <w:szCs w:val="24"/>
        </w:rPr>
        <w:t xml:space="preserve"> JLS iz Priloga I. Odluke Vlade RH.</w:t>
      </w:r>
      <w:bookmarkEnd w:id="5"/>
    </w:p>
    <w:p w14:paraId="281A31CA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DF0D6" w14:textId="61D27094" w:rsidR="001D31D2" w:rsidRPr="00DA22CA" w:rsidRDefault="00DA22C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A22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14:paraId="71DD1822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F3BAC0" w14:textId="2209D10E" w:rsidR="001D31D2" w:rsidRPr="00CF7D9A" w:rsidRDefault="00DA22CA" w:rsidP="00DA2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1D31D2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dodjeljuju jednokratno, isplatom na žiro račun korisnika, na temelju Odluke</w:t>
      </w:r>
      <w:r w:rsidR="000034FC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6A9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5116BA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pćinskog načelnika</w:t>
      </w:r>
      <w:r w:rsidR="001D31D2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dodjeli potpora male vrijednosti</w:t>
      </w:r>
      <w:r w:rsidR="001D31D2" w:rsidRPr="00CF7D9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5C237406" w14:textId="5C865B82" w:rsidR="000034FC" w:rsidRDefault="00F23B86" w:rsidP="00F23B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(2)</w:t>
      </w:r>
      <w:r w:rsidR="000034FC" w:rsidRPr="00CF7D9A">
        <w:rPr>
          <w:rFonts w:ascii="Times New Roman" w:hAnsi="Times New Roman" w:cs="Times New Roman"/>
          <w:sz w:val="24"/>
          <w:szCs w:val="24"/>
        </w:rPr>
        <w:t>D</w:t>
      </w:r>
      <w:r w:rsidR="001C5E4D" w:rsidRPr="00CF7D9A">
        <w:rPr>
          <w:rFonts w:ascii="Times New Roman" w:hAnsi="Times New Roman" w:cs="Times New Roman"/>
          <w:sz w:val="24"/>
          <w:szCs w:val="24"/>
        </w:rPr>
        <w:t xml:space="preserve">odijeljena sredstva </w:t>
      </w:r>
      <w:r w:rsidR="000034FC" w:rsidRPr="00CF7D9A">
        <w:rPr>
          <w:rFonts w:ascii="Times New Roman" w:hAnsi="Times New Roman" w:cs="Times New Roman"/>
          <w:sz w:val="24"/>
          <w:szCs w:val="24"/>
        </w:rPr>
        <w:t xml:space="preserve">će se </w:t>
      </w:r>
      <w:r w:rsidR="001C5E4D" w:rsidRPr="00CF7D9A">
        <w:rPr>
          <w:rFonts w:ascii="Times New Roman" w:hAnsi="Times New Roman" w:cs="Times New Roman"/>
          <w:sz w:val="24"/>
          <w:szCs w:val="24"/>
        </w:rPr>
        <w:t>isplatiti prihvatljivi</w:t>
      </w:r>
      <w:r w:rsidR="001C5E4D" w:rsidRPr="001E493B">
        <w:rPr>
          <w:rFonts w:ascii="Times New Roman" w:hAnsi="Times New Roman" w:cs="Times New Roman"/>
          <w:sz w:val="24"/>
          <w:szCs w:val="24"/>
        </w:rPr>
        <w:t>m korisnicima do 31. prosinca 2025. godine te će u roku od 60 dana od dana isplate sredstava potpore korisnicima</w:t>
      </w:r>
      <w:r>
        <w:rPr>
          <w:rFonts w:ascii="Times New Roman" w:hAnsi="Times New Roman" w:cs="Times New Roman"/>
          <w:sz w:val="24"/>
          <w:szCs w:val="24"/>
        </w:rPr>
        <w:t xml:space="preserve"> Općina </w:t>
      </w:r>
      <w:r w:rsidR="00B60E38">
        <w:rPr>
          <w:rFonts w:ascii="Times New Roman" w:hAnsi="Times New Roman" w:cs="Times New Roman"/>
          <w:sz w:val="24"/>
          <w:szCs w:val="24"/>
        </w:rPr>
        <w:t>Peteranec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E4D" w:rsidRPr="001E493B">
        <w:rPr>
          <w:rFonts w:ascii="Times New Roman" w:hAnsi="Times New Roman" w:cs="Times New Roman"/>
          <w:sz w:val="24"/>
          <w:szCs w:val="24"/>
        </w:rPr>
        <w:t>dostaviti Ministarstvu izvješća o provedbi programa potpore male vrijednosti.</w:t>
      </w:r>
    </w:p>
    <w:p w14:paraId="4E9C649F" w14:textId="6A90156E" w:rsidR="001C5E4D" w:rsidRDefault="00F23B86" w:rsidP="00F23B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1C5E4D" w:rsidRPr="001E493B">
        <w:rPr>
          <w:rFonts w:ascii="Times New Roman" w:hAnsi="Times New Roman" w:cs="Times New Roman"/>
          <w:sz w:val="24"/>
          <w:szCs w:val="24"/>
        </w:rPr>
        <w:t xml:space="preserve">Sva neutrošena sredstva pomoći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Općina </w:t>
      </w:r>
      <w:r w:rsidR="00B60E38">
        <w:rPr>
          <w:rFonts w:ascii="Times New Roman" w:hAnsi="Times New Roman" w:cs="Times New Roman"/>
          <w:color w:val="231F20"/>
          <w:sz w:val="24"/>
          <w:szCs w:val="24"/>
        </w:rPr>
        <w:t xml:space="preserve">Peteranec </w:t>
      </w:r>
      <w:r w:rsidR="000034FC" w:rsidRPr="001E493B">
        <w:rPr>
          <w:rFonts w:ascii="Times New Roman" w:hAnsi="Times New Roman" w:cs="Times New Roman"/>
          <w:sz w:val="24"/>
          <w:szCs w:val="24"/>
        </w:rPr>
        <w:t xml:space="preserve">je </w:t>
      </w:r>
      <w:r w:rsidR="001C5E4D" w:rsidRPr="001E493B">
        <w:rPr>
          <w:rFonts w:ascii="Times New Roman" w:hAnsi="Times New Roman" w:cs="Times New Roman"/>
          <w:sz w:val="24"/>
          <w:szCs w:val="24"/>
        </w:rPr>
        <w:t>dužn</w:t>
      </w:r>
      <w:r w:rsidR="000034FC" w:rsidRPr="001E493B">
        <w:rPr>
          <w:rFonts w:ascii="Times New Roman" w:hAnsi="Times New Roman" w:cs="Times New Roman"/>
          <w:sz w:val="24"/>
          <w:szCs w:val="24"/>
        </w:rPr>
        <w:t>a</w:t>
      </w:r>
      <w:r w:rsidR="001C5E4D" w:rsidRPr="001E493B">
        <w:rPr>
          <w:rFonts w:ascii="Times New Roman" w:hAnsi="Times New Roman" w:cs="Times New Roman"/>
          <w:sz w:val="24"/>
          <w:szCs w:val="24"/>
        </w:rPr>
        <w:t xml:space="preserve"> vratiti u Državni proračun u roku od 15 dana od dana dostave izvješća o provedbi programa potpore male vrijednosti, a o čemu će Ministarstvo donijeti </w:t>
      </w:r>
      <w:r>
        <w:rPr>
          <w:rFonts w:ascii="Times New Roman" w:hAnsi="Times New Roman" w:cs="Times New Roman"/>
          <w:sz w:val="24"/>
          <w:szCs w:val="24"/>
        </w:rPr>
        <w:t xml:space="preserve">posebnu </w:t>
      </w:r>
      <w:r w:rsidR="001C5E4D" w:rsidRPr="001E493B">
        <w:rPr>
          <w:rFonts w:ascii="Times New Roman" w:hAnsi="Times New Roman" w:cs="Times New Roman"/>
          <w:sz w:val="24"/>
          <w:szCs w:val="24"/>
        </w:rPr>
        <w:t>Odluku o povratu sredstava.</w:t>
      </w:r>
    </w:p>
    <w:p w14:paraId="6D23C42E" w14:textId="36CCF071" w:rsidR="001D31D2" w:rsidRDefault="00F23B86" w:rsidP="00F23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1D31D2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07175F41" w14:textId="77777777" w:rsidR="00067A54" w:rsidRDefault="00067A54" w:rsidP="00F23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42C7F3" w14:textId="77777777" w:rsidR="00067A54" w:rsidRDefault="00067A54" w:rsidP="00F23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7AA68" w14:textId="77777777" w:rsidR="00067A54" w:rsidRDefault="00067A54" w:rsidP="00F23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A10CFC" w14:textId="77777777" w:rsidR="00067A54" w:rsidRPr="001E493B" w:rsidRDefault="00067A54" w:rsidP="00F23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2A135F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468C9" w14:textId="67FE09A2" w:rsidR="001D31D2" w:rsidRPr="00F23B86" w:rsidRDefault="00F23B86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23B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7.</w:t>
      </w:r>
    </w:p>
    <w:p w14:paraId="3A57366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374D6AA" w14:textId="111CC2EB" w:rsidR="001D31D2" w:rsidRDefault="001D31D2" w:rsidP="00F23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</w:t>
      </w:r>
      <w:r w:rsidR="00F23B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 na snagu danom donošenja, a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primjenjuje se do 31. prosinca 2025. godine.</w:t>
      </w:r>
    </w:p>
    <w:p w14:paraId="2CD8A898" w14:textId="77777777" w:rsidR="00067A54" w:rsidRPr="00067A54" w:rsidRDefault="00067A54" w:rsidP="00067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F3C01F7" w14:textId="700C88D8" w:rsidR="00067A54" w:rsidRPr="00067A54" w:rsidRDefault="00067A54" w:rsidP="00067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7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</w:t>
      </w:r>
    </w:p>
    <w:p w14:paraId="2A468032" w14:textId="529241D4" w:rsidR="00067A54" w:rsidRDefault="00067A54" w:rsidP="00067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7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</w:t>
      </w:r>
      <w:r w:rsidR="00B60E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Pr="00067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60E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PETERANEC</w:t>
      </w:r>
    </w:p>
    <w:p w14:paraId="719318EC" w14:textId="77777777" w:rsidR="00067A54" w:rsidRDefault="00067A54" w:rsidP="00067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E07448" w14:textId="52BA22BA" w:rsidR="00067A54" w:rsidRDefault="00067A54" w:rsidP="00067A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KLASA:</w:t>
      </w:r>
      <w:r w:rsidR="00366A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E77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320-01/25-01/02</w:t>
      </w:r>
    </w:p>
    <w:p w14:paraId="3D4D6178" w14:textId="088829AE" w:rsidR="00067A54" w:rsidRDefault="00067A54" w:rsidP="00067A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URBROJ:</w:t>
      </w:r>
      <w:r w:rsidR="00366A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E77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2137-12-01-25-4</w:t>
      </w:r>
    </w:p>
    <w:p w14:paraId="7D3C307F" w14:textId="21B1CF06" w:rsidR="00067A54" w:rsidRDefault="00B60E38" w:rsidP="00067A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Peteranec</w:t>
      </w:r>
      <w:r w:rsidR="00067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366A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3564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794F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studeni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67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2025.</w:t>
      </w:r>
    </w:p>
    <w:p w14:paraId="38368DB9" w14:textId="77777777" w:rsidR="00067A54" w:rsidRDefault="00067A54" w:rsidP="00067A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AC668B1" w14:textId="77777777" w:rsidR="00B60E38" w:rsidRDefault="00067A54" w:rsidP="00B60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PREDSJEDN</w:t>
      </w:r>
      <w:r w:rsidR="00B60E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10332C0A" w14:textId="6F0E568F" w:rsidR="00067A54" w:rsidRPr="00067A54" w:rsidRDefault="00B60E38" w:rsidP="00B60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 Ivana Dombaj Čižmak</w:t>
      </w:r>
      <w:r w:rsidR="00031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v.r.</w:t>
      </w:r>
    </w:p>
    <w:sectPr w:rsidR="00067A54" w:rsidRPr="0006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D3876" w14:textId="77777777" w:rsidR="009D6C2C" w:rsidRDefault="009D6C2C" w:rsidP="0071163D">
      <w:pPr>
        <w:spacing w:after="0" w:line="240" w:lineRule="auto"/>
      </w:pPr>
      <w:r>
        <w:separator/>
      </w:r>
    </w:p>
  </w:endnote>
  <w:endnote w:type="continuationSeparator" w:id="0">
    <w:p w14:paraId="194A42F2" w14:textId="77777777" w:rsidR="009D6C2C" w:rsidRDefault="009D6C2C" w:rsidP="0071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ADDEC" w14:textId="77777777" w:rsidR="009D6C2C" w:rsidRDefault="009D6C2C" w:rsidP="0071163D">
      <w:pPr>
        <w:spacing w:after="0" w:line="240" w:lineRule="auto"/>
      </w:pPr>
      <w:r>
        <w:separator/>
      </w:r>
    </w:p>
  </w:footnote>
  <w:footnote w:type="continuationSeparator" w:id="0">
    <w:p w14:paraId="29E7EC37" w14:textId="77777777" w:rsidR="009D6C2C" w:rsidRDefault="009D6C2C" w:rsidP="00711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F22D1"/>
    <w:multiLevelType w:val="hybridMultilevel"/>
    <w:tmpl w:val="BDEED82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7E86586"/>
    <w:multiLevelType w:val="hybridMultilevel"/>
    <w:tmpl w:val="1786B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DD8"/>
    <w:multiLevelType w:val="hybridMultilevel"/>
    <w:tmpl w:val="1C1CD926"/>
    <w:lvl w:ilvl="0" w:tplc="FC9A4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703A"/>
    <w:multiLevelType w:val="hybridMultilevel"/>
    <w:tmpl w:val="AF027432"/>
    <w:lvl w:ilvl="0" w:tplc="F4C49C74">
      <w:start w:val="1"/>
      <w:numFmt w:val="lowerLetter"/>
      <w:suff w:val="space"/>
      <w:lvlText w:val="%1)"/>
      <w:lvlJc w:val="left"/>
      <w:pPr>
        <w:ind w:left="612" w:hanging="25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99F"/>
    <w:multiLevelType w:val="hybridMultilevel"/>
    <w:tmpl w:val="2A508D46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356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714488">
    <w:abstractNumId w:val="2"/>
  </w:num>
  <w:num w:numId="3" w16cid:durableId="951941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716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1807623">
    <w:abstractNumId w:val="5"/>
  </w:num>
  <w:num w:numId="6" w16cid:durableId="485514433">
    <w:abstractNumId w:val="8"/>
  </w:num>
  <w:num w:numId="7" w16cid:durableId="18749516">
    <w:abstractNumId w:val="0"/>
  </w:num>
  <w:num w:numId="8" w16cid:durableId="1015112585">
    <w:abstractNumId w:val="4"/>
  </w:num>
  <w:num w:numId="9" w16cid:durableId="480001736">
    <w:abstractNumId w:val="7"/>
  </w:num>
  <w:num w:numId="10" w16cid:durableId="1346595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B2"/>
    <w:rsid w:val="000034FC"/>
    <w:rsid w:val="00003A67"/>
    <w:rsid w:val="00007480"/>
    <w:rsid w:val="00013876"/>
    <w:rsid w:val="00021491"/>
    <w:rsid w:val="00031815"/>
    <w:rsid w:val="00041603"/>
    <w:rsid w:val="00043F8C"/>
    <w:rsid w:val="00046BBC"/>
    <w:rsid w:val="00053D4D"/>
    <w:rsid w:val="00065BAD"/>
    <w:rsid w:val="00067A54"/>
    <w:rsid w:val="000842EA"/>
    <w:rsid w:val="00085421"/>
    <w:rsid w:val="000A65DF"/>
    <w:rsid w:val="000B54ED"/>
    <w:rsid w:val="000D3180"/>
    <w:rsid w:val="000D76DA"/>
    <w:rsid w:val="000D79EF"/>
    <w:rsid w:val="000E0836"/>
    <w:rsid w:val="000E6855"/>
    <w:rsid w:val="000F0E4B"/>
    <w:rsid w:val="000F171E"/>
    <w:rsid w:val="00101EEA"/>
    <w:rsid w:val="00123D6A"/>
    <w:rsid w:val="001319A8"/>
    <w:rsid w:val="001335C3"/>
    <w:rsid w:val="001859F2"/>
    <w:rsid w:val="001978A1"/>
    <w:rsid w:val="001B28EF"/>
    <w:rsid w:val="001B665B"/>
    <w:rsid w:val="001B7C33"/>
    <w:rsid w:val="001C5E4D"/>
    <w:rsid w:val="001D0DCC"/>
    <w:rsid w:val="001D1870"/>
    <w:rsid w:val="001D31D2"/>
    <w:rsid w:val="001D3809"/>
    <w:rsid w:val="001E138D"/>
    <w:rsid w:val="001E33BB"/>
    <w:rsid w:val="001E493B"/>
    <w:rsid w:val="001F6CED"/>
    <w:rsid w:val="00201091"/>
    <w:rsid w:val="00230BA3"/>
    <w:rsid w:val="00256144"/>
    <w:rsid w:val="002868CF"/>
    <w:rsid w:val="00293F30"/>
    <w:rsid w:val="00297E4A"/>
    <w:rsid w:val="002C0494"/>
    <w:rsid w:val="002E1223"/>
    <w:rsid w:val="002E148E"/>
    <w:rsid w:val="002E3C89"/>
    <w:rsid w:val="00302D3A"/>
    <w:rsid w:val="003040C9"/>
    <w:rsid w:val="00304A2E"/>
    <w:rsid w:val="00321B96"/>
    <w:rsid w:val="00337076"/>
    <w:rsid w:val="00346B68"/>
    <w:rsid w:val="00351105"/>
    <w:rsid w:val="00351E76"/>
    <w:rsid w:val="0035648D"/>
    <w:rsid w:val="00366A90"/>
    <w:rsid w:val="003D1B27"/>
    <w:rsid w:val="003D4D38"/>
    <w:rsid w:val="0041664A"/>
    <w:rsid w:val="00416CF7"/>
    <w:rsid w:val="0042041E"/>
    <w:rsid w:val="00422686"/>
    <w:rsid w:val="00423426"/>
    <w:rsid w:val="00451E6E"/>
    <w:rsid w:val="00475856"/>
    <w:rsid w:val="00484C62"/>
    <w:rsid w:val="004A0897"/>
    <w:rsid w:val="004A76BE"/>
    <w:rsid w:val="004C1257"/>
    <w:rsid w:val="004C14A0"/>
    <w:rsid w:val="004C5372"/>
    <w:rsid w:val="004C7FBF"/>
    <w:rsid w:val="004D637C"/>
    <w:rsid w:val="004E00CD"/>
    <w:rsid w:val="004E34A6"/>
    <w:rsid w:val="00510709"/>
    <w:rsid w:val="005116BA"/>
    <w:rsid w:val="00511D49"/>
    <w:rsid w:val="005456E9"/>
    <w:rsid w:val="005A7DC5"/>
    <w:rsid w:val="00607397"/>
    <w:rsid w:val="00607EE1"/>
    <w:rsid w:val="00614966"/>
    <w:rsid w:val="00617414"/>
    <w:rsid w:val="00643292"/>
    <w:rsid w:val="00647394"/>
    <w:rsid w:val="0066044A"/>
    <w:rsid w:val="00676AE6"/>
    <w:rsid w:val="00685240"/>
    <w:rsid w:val="0068732C"/>
    <w:rsid w:val="00697425"/>
    <w:rsid w:val="006A35F1"/>
    <w:rsid w:val="006F2214"/>
    <w:rsid w:val="0070547E"/>
    <w:rsid w:val="0071163D"/>
    <w:rsid w:val="00716E79"/>
    <w:rsid w:val="00724350"/>
    <w:rsid w:val="00735AAB"/>
    <w:rsid w:val="0075790C"/>
    <w:rsid w:val="007703C8"/>
    <w:rsid w:val="00772FBB"/>
    <w:rsid w:val="00781B73"/>
    <w:rsid w:val="00792AF2"/>
    <w:rsid w:val="00794FC8"/>
    <w:rsid w:val="00795A50"/>
    <w:rsid w:val="007E0600"/>
    <w:rsid w:val="007E20FB"/>
    <w:rsid w:val="007E3384"/>
    <w:rsid w:val="007F0B92"/>
    <w:rsid w:val="007F4402"/>
    <w:rsid w:val="0080260D"/>
    <w:rsid w:val="008A71ED"/>
    <w:rsid w:val="008C3CE7"/>
    <w:rsid w:val="008C6AB0"/>
    <w:rsid w:val="00911AB2"/>
    <w:rsid w:val="0093432C"/>
    <w:rsid w:val="00937A00"/>
    <w:rsid w:val="009440A3"/>
    <w:rsid w:val="009471B2"/>
    <w:rsid w:val="0095041A"/>
    <w:rsid w:val="00950549"/>
    <w:rsid w:val="00956D7D"/>
    <w:rsid w:val="0096094D"/>
    <w:rsid w:val="0096203B"/>
    <w:rsid w:val="009717F9"/>
    <w:rsid w:val="00981C4D"/>
    <w:rsid w:val="00984EA3"/>
    <w:rsid w:val="00990D06"/>
    <w:rsid w:val="00994885"/>
    <w:rsid w:val="009A333F"/>
    <w:rsid w:val="009A3E5E"/>
    <w:rsid w:val="009A4381"/>
    <w:rsid w:val="009B7A3F"/>
    <w:rsid w:val="009C0DD1"/>
    <w:rsid w:val="009C5FE1"/>
    <w:rsid w:val="009C674A"/>
    <w:rsid w:val="009D29DE"/>
    <w:rsid w:val="009D4FAF"/>
    <w:rsid w:val="009D6C2C"/>
    <w:rsid w:val="00A0657F"/>
    <w:rsid w:val="00A144B9"/>
    <w:rsid w:val="00A205F7"/>
    <w:rsid w:val="00A27361"/>
    <w:rsid w:val="00A40AD8"/>
    <w:rsid w:val="00A542F3"/>
    <w:rsid w:val="00A55BE6"/>
    <w:rsid w:val="00A56253"/>
    <w:rsid w:val="00A8567A"/>
    <w:rsid w:val="00AA0D53"/>
    <w:rsid w:val="00B1440A"/>
    <w:rsid w:val="00B177DF"/>
    <w:rsid w:val="00B504F6"/>
    <w:rsid w:val="00B60E38"/>
    <w:rsid w:val="00B62221"/>
    <w:rsid w:val="00B9687B"/>
    <w:rsid w:val="00BA2794"/>
    <w:rsid w:val="00BA5645"/>
    <w:rsid w:val="00BA5B78"/>
    <w:rsid w:val="00BB6757"/>
    <w:rsid w:val="00BC35B4"/>
    <w:rsid w:val="00BD49C3"/>
    <w:rsid w:val="00BF144E"/>
    <w:rsid w:val="00C00610"/>
    <w:rsid w:val="00C1095D"/>
    <w:rsid w:val="00C21379"/>
    <w:rsid w:val="00C75343"/>
    <w:rsid w:val="00C8072C"/>
    <w:rsid w:val="00C941DC"/>
    <w:rsid w:val="00CA01B7"/>
    <w:rsid w:val="00CA3748"/>
    <w:rsid w:val="00CB4135"/>
    <w:rsid w:val="00CE57B4"/>
    <w:rsid w:val="00CF7D9A"/>
    <w:rsid w:val="00D07EDB"/>
    <w:rsid w:val="00D215CC"/>
    <w:rsid w:val="00D21CFE"/>
    <w:rsid w:val="00D24A8D"/>
    <w:rsid w:val="00D447A6"/>
    <w:rsid w:val="00D44AAE"/>
    <w:rsid w:val="00D50B4C"/>
    <w:rsid w:val="00D6725B"/>
    <w:rsid w:val="00D770AF"/>
    <w:rsid w:val="00DA22CA"/>
    <w:rsid w:val="00DC2EF2"/>
    <w:rsid w:val="00DC7D97"/>
    <w:rsid w:val="00DC7FD4"/>
    <w:rsid w:val="00DD2192"/>
    <w:rsid w:val="00E05F97"/>
    <w:rsid w:val="00E21210"/>
    <w:rsid w:val="00E324F2"/>
    <w:rsid w:val="00E36ABE"/>
    <w:rsid w:val="00E459D7"/>
    <w:rsid w:val="00E54C27"/>
    <w:rsid w:val="00E56926"/>
    <w:rsid w:val="00E6438F"/>
    <w:rsid w:val="00E74887"/>
    <w:rsid w:val="00E90986"/>
    <w:rsid w:val="00EB5AEA"/>
    <w:rsid w:val="00EC61CB"/>
    <w:rsid w:val="00EE2C62"/>
    <w:rsid w:val="00EE30B3"/>
    <w:rsid w:val="00EF7BF0"/>
    <w:rsid w:val="00F23B86"/>
    <w:rsid w:val="00F308E5"/>
    <w:rsid w:val="00F44417"/>
    <w:rsid w:val="00F6151F"/>
    <w:rsid w:val="00F6321C"/>
    <w:rsid w:val="00FA4E8D"/>
    <w:rsid w:val="00FA60EF"/>
    <w:rsid w:val="00FC3067"/>
    <w:rsid w:val="00FC5D00"/>
    <w:rsid w:val="00FD435B"/>
    <w:rsid w:val="00FE3865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D4B3"/>
  <w15:chartTrackingRefBased/>
  <w15:docId w15:val="{6442C64C-ED41-4D4F-8F89-21FA52E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C"/>
    <w:pPr>
      <w:spacing w:line="256" w:lineRule="auto"/>
    </w:pPr>
  </w:style>
  <w:style w:type="paragraph" w:styleId="Naslov2">
    <w:name w:val="heading 2"/>
    <w:basedOn w:val="Normal"/>
    <w:link w:val="Naslov2Char"/>
    <w:uiPriority w:val="9"/>
    <w:qFormat/>
    <w:rsid w:val="00FC5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FC5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0B4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50B4C"/>
    <w:pPr>
      <w:ind w:left="720"/>
      <w:contextualSpacing/>
    </w:pPr>
  </w:style>
  <w:style w:type="character" w:customStyle="1" w:styleId="kurziv">
    <w:name w:val="kurziv"/>
    <w:basedOn w:val="Zadanifontodlomka"/>
    <w:rsid w:val="00D50B4C"/>
  </w:style>
  <w:style w:type="character" w:customStyle="1" w:styleId="Naslov2Char">
    <w:name w:val="Naslov 2 Char"/>
    <w:basedOn w:val="Zadanifontodlomka"/>
    <w:link w:val="Naslov2"/>
    <w:uiPriority w:val="9"/>
    <w:rsid w:val="00FC5D0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C5D0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C35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5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5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5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5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5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D1870"/>
  </w:style>
  <w:style w:type="character" w:styleId="Hiperveza">
    <w:name w:val="Hyperlink"/>
    <w:basedOn w:val="Zadanifontodlomka"/>
    <w:uiPriority w:val="99"/>
    <w:unhideWhenUsed/>
    <w:rsid w:val="001D31D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11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163D"/>
  </w:style>
  <w:style w:type="paragraph" w:styleId="Podnoje">
    <w:name w:val="footer"/>
    <w:basedOn w:val="Normal"/>
    <w:link w:val="PodnojeChar"/>
    <w:uiPriority w:val="99"/>
    <w:unhideWhenUsed/>
    <w:rsid w:val="00711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163D"/>
  </w:style>
  <w:style w:type="character" w:styleId="Nerijeenospominjanje">
    <w:name w:val="Unresolved Mention"/>
    <w:basedOn w:val="Zadanifontodlomka"/>
    <w:uiPriority w:val="99"/>
    <w:semiHidden/>
    <w:unhideWhenUsed/>
    <w:rsid w:val="00B60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teranec.h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0F70-C067-4314-BD04-95B379B2B31F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2.xml><?xml version="1.0" encoding="utf-8"?>
<ds:datastoreItem xmlns:ds="http://schemas.openxmlformats.org/officeDocument/2006/customXml" ds:itemID="{D441FD7D-0F36-44B0-9C11-8B3FF5875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645A-E555-4DF8-A3C1-4FC9A288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AED8E-3D9E-4C3C-BBFA-8D6571F4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Općina Peteranec</cp:lastModifiedBy>
  <cp:revision>18</cp:revision>
  <cp:lastPrinted>2025-09-25T05:19:00Z</cp:lastPrinted>
  <dcterms:created xsi:type="dcterms:W3CDTF">2025-09-22T08:18:00Z</dcterms:created>
  <dcterms:modified xsi:type="dcterms:W3CDTF">2025-11-14T12:08:00Z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