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3F" w:rsidRPr="00010219" w:rsidRDefault="00B942DB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</w:rPr>
      </w:pPr>
      <w:r w:rsidRPr="00010219">
        <w:rPr>
          <w:rFonts w:ascii="Bookman Old Style" w:eastAsia="Bookman Old Style" w:hAnsi="Bookman Old Style" w:cs="Bookman Old Style"/>
        </w:rPr>
        <w:t xml:space="preserve">Na temelju </w:t>
      </w:r>
      <w:r w:rsidRPr="00010219">
        <w:rPr>
          <w:rFonts w:ascii="Bookman Old Style" w:eastAsia="Calibri" w:hAnsi="Bookman Old Style" w:cs="Calibri"/>
        </w:rPr>
        <w:t>č</w:t>
      </w:r>
      <w:r w:rsidRPr="00010219">
        <w:rPr>
          <w:rFonts w:ascii="Bookman Old Style" w:eastAsia="Bookman Old Style" w:hAnsi="Bookman Old Style" w:cs="Bookman Old Style"/>
        </w:rPr>
        <w:t>lanka 12. Zakona o financiranju vodnog gospodarstva (</w:t>
      </w:r>
      <w:r w:rsidRPr="00010219">
        <w:rPr>
          <w:rFonts w:ascii="Bookman Old Style" w:eastAsia="Calibri" w:hAnsi="Bookman Old Style" w:cs="Calibri"/>
        </w:rPr>
        <w:t>“</w:t>
      </w:r>
      <w:r w:rsidRPr="00010219">
        <w:rPr>
          <w:rFonts w:ascii="Bookman Old Style" w:eastAsia="Bookman Old Style" w:hAnsi="Bookman Old Style" w:cs="Bookman Old Style"/>
        </w:rPr>
        <w:t xml:space="preserve">Narodne novine” broj 153/09., 90/11., 56/13., 154/14., 119/15., 120/16., 127/17. i 66/19) i </w:t>
      </w:r>
      <w:r w:rsidRPr="00010219">
        <w:rPr>
          <w:rFonts w:ascii="Bookman Old Style" w:eastAsia="Calibri" w:hAnsi="Bookman Old Style" w:cs="Calibri"/>
        </w:rPr>
        <w:t>č</w:t>
      </w:r>
      <w:r w:rsidRPr="00010219">
        <w:rPr>
          <w:rFonts w:ascii="Bookman Old Style" w:eastAsia="Bookman Old Style" w:hAnsi="Bookman Old Style" w:cs="Bookman Old Style"/>
        </w:rPr>
        <w:t>lanka 31. Statuta Op</w:t>
      </w:r>
      <w:r w:rsidRPr="00010219">
        <w:rPr>
          <w:rFonts w:ascii="Bookman Old Style" w:eastAsia="Calibri" w:hAnsi="Bookman Old Style" w:cs="Calibri"/>
        </w:rPr>
        <w:t>ć</w:t>
      </w:r>
      <w:r w:rsidRPr="00010219">
        <w:rPr>
          <w:rFonts w:ascii="Bookman Old Style" w:eastAsia="Bookman Old Style" w:hAnsi="Bookman Old Style" w:cs="Bookman Old Style"/>
        </w:rPr>
        <w:t>ine Peteranec (</w:t>
      </w:r>
      <w:r w:rsidRPr="00010219">
        <w:rPr>
          <w:rFonts w:ascii="Bookman Old Style" w:eastAsia="Calibri" w:hAnsi="Bookman Old Style" w:cs="Calibri"/>
        </w:rPr>
        <w:t>“</w:t>
      </w:r>
      <w:r w:rsidRPr="00010219">
        <w:rPr>
          <w:rFonts w:ascii="Bookman Old Style" w:eastAsia="Bookman Old Style" w:hAnsi="Bookman Old Style" w:cs="Bookman Old Style"/>
        </w:rPr>
        <w:t>Slu</w:t>
      </w:r>
      <w:r w:rsidRPr="00010219">
        <w:rPr>
          <w:rFonts w:ascii="Bookman Old Style" w:eastAsia="Calibri" w:hAnsi="Bookman Old Style" w:cs="Calibri"/>
        </w:rPr>
        <w:t>ž</w:t>
      </w:r>
      <w:r w:rsidRPr="00010219">
        <w:rPr>
          <w:rFonts w:ascii="Bookman Old Style" w:eastAsia="Bookman Old Style" w:hAnsi="Bookman Old Style" w:cs="Bookman Old Style"/>
        </w:rPr>
        <w:t>beni glasnik Koprivni</w:t>
      </w:r>
      <w:r w:rsidRPr="00010219">
        <w:rPr>
          <w:rFonts w:ascii="Bookman Old Style" w:eastAsia="Calibri" w:hAnsi="Bookman Old Style" w:cs="Calibri"/>
        </w:rPr>
        <w:t>č</w:t>
      </w:r>
      <w:r w:rsidRPr="00010219">
        <w:rPr>
          <w:rFonts w:ascii="Bookman Old Style" w:eastAsia="Bookman Old Style" w:hAnsi="Bookman Old Style" w:cs="Bookman Old Style"/>
        </w:rPr>
        <w:t>ko-kri</w:t>
      </w:r>
      <w:r w:rsidRPr="00010219">
        <w:rPr>
          <w:rFonts w:ascii="Bookman Old Style" w:eastAsia="Calibri" w:hAnsi="Bookman Old Style" w:cs="Calibri"/>
        </w:rPr>
        <w:t>ž</w:t>
      </w:r>
      <w:r w:rsidRPr="00010219">
        <w:rPr>
          <w:rFonts w:ascii="Bookman Old Style" w:eastAsia="Bookman Old Style" w:hAnsi="Bookman Old Style" w:cs="Bookman Old Style"/>
        </w:rPr>
        <w:t>eva</w:t>
      </w:r>
      <w:r w:rsidRPr="00010219">
        <w:rPr>
          <w:rFonts w:ascii="Bookman Old Style" w:eastAsia="Calibri" w:hAnsi="Bookman Old Style" w:cs="Calibri"/>
        </w:rPr>
        <w:t>č</w:t>
      </w:r>
      <w:r w:rsidRPr="00010219">
        <w:rPr>
          <w:rFonts w:ascii="Bookman Old Style" w:eastAsia="Bookman Old Style" w:hAnsi="Bookman Old Style" w:cs="Bookman Old Style"/>
        </w:rPr>
        <w:t xml:space="preserve">ke </w:t>
      </w:r>
      <w:r w:rsidRPr="00010219">
        <w:rPr>
          <w:rFonts w:ascii="Bookman Old Style" w:eastAsia="Calibri" w:hAnsi="Bookman Old Style" w:cs="Calibri"/>
        </w:rPr>
        <w:t>ž</w:t>
      </w:r>
      <w:r w:rsidRPr="00010219">
        <w:rPr>
          <w:rFonts w:ascii="Bookman Old Style" w:eastAsia="Bookman Old Style" w:hAnsi="Bookman Old Style" w:cs="Bookman Old Style"/>
        </w:rPr>
        <w:t>upanije</w:t>
      </w:r>
      <w:r w:rsidRPr="00010219">
        <w:rPr>
          <w:rFonts w:ascii="Bookman Old Style" w:eastAsia="Calibri" w:hAnsi="Bookman Old Style" w:cs="Calibri"/>
        </w:rPr>
        <w:t>”</w:t>
      </w:r>
      <w:r w:rsidRPr="00010219">
        <w:rPr>
          <w:rFonts w:ascii="Bookman Old Style" w:eastAsia="Bookman Old Style" w:hAnsi="Bookman Old Style" w:cs="Bookman Old Style"/>
        </w:rPr>
        <w:t xml:space="preserve"> broj 6/13., 4/18., 4/20. i 4/21), Op</w:t>
      </w:r>
      <w:r w:rsidRPr="00010219">
        <w:rPr>
          <w:rFonts w:ascii="Bookman Old Style" w:eastAsia="Calibri" w:hAnsi="Bookman Old Style" w:cs="Calibri"/>
        </w:rPr>
        <w:t>ć</w:t>
      </w:r>
      <w:r w:rsidRPr="00010219">
        <w:rPr>
          <w:rFonts w:ascii="Bookman Old Style" w:eastAsia="Bookman Old Style" w:hAnsi="Bookman Old Style" w:cs="Bookman Old Style"/>
        </w:rPr>
        <w:t>insko vije</w:t>
      </w:r>
      <w:r w:rsidRPr="00010219">
        <w:rPr>
          <w:rFonts w:ascii="Bookman Old Style" w:eastAsia="Calibri" w:hAnsi="Bookman Old Style" w:cs="Calibri"/>
        </w:rPr>
        <w:t>ć</w:t>
      </w:r>
      <w:r w:rsidRPr="00010219">
        <w:rPr>
          <w:rFonts w:ascii="Bookman Old Style" w:eastAsia="Bookman Old Style" w:hAnsi="Bookman Old Style" w:cs="Bookman Old Style"/>
        </w:rPr>
        <w:t>e Op</w:t>
      </w:r>
      <w:r w:rsidRPr="00010219">
        <w:rPr>
          <w:rFonts w:ascii="Bookman Old Style" w:eastAsia="Calibri" w:hAnsi="Bookman Old Style" w:cs="Calibri"/>
        </w:rPr>
        <w:t>ć</w:t>
      </w:r>
      <w:r w:rsidR="00314AD9">
        <w:rPr>
          <w:rFonts w:ascii="Bookman Old Style" w:eastAsia="Bookman Old Style" w:hAnsi="Bookman Old Style" w:cs="Bookman Old Style"/>
        </w:rPr>
        <w:t>ine Peteranec na 20. sjednici održanoj 20</w:t>
      </w:r>
      <w:r w:rsidRPr="00010219">
        <w:rPr>
          <w:rFonts w:ascii="Bookman Old Style" w:eastAsia="Bookman Old Style" w:hAnsi="Bookman Old Style" w:cs="Bookman Old Style"/>
        </w:rPr>
        <w:t>. prosinca 202</w:t>
      </w:r>
      <w:r w:rsidRPr="00010219">
        <w:rPr>
          <w:rFonts w:ascii="Bookman Old Style" w:eastAsia="Arial" w:hAnsi="Bookman Old Style" w:cs="Arial"/>
        </w:rPr>
        <w:t>2</w:t>
      </w:r>
      <w:r w:rsidRPr="00010219">
        <w:rPr>
          <w:rFonts w:ascii="Bookman Old Style" w:eastAsia="Bookman Old Style" w:hAnsi="Bookman Old Style" w:cs="Bookman Old Style"/>
        </w:rPr>
        <w:t>., donijelo je</w:t>
      </w:r>
    </w:p>
    <w:p w:rsidR="00AB093F" w:rsidRPr="00010219" w:rsidRDefault="00AB093F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B942D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010219">
        <w:rPr>
          <w:rFonts w:ascii="Bookman Old Style" w:eastAsia="Bookman Old Style" w:hAnsi="Bookman Old Style" w:cs="Bookman Old Style"/>
          <w:b/>
        </w:rPr>
        <w:t>P R O G R A M</w:t>
      </w:r>
    </w:p>
    <w:p w:rsidR="00AB093F" w:rsidRPr="00010219" w:rsidRDefault="00B942D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010219">
        <w:rPr>
          <w:rFonts w:ascii="Bookman Old Style" w:eastAsia="Bookman Old Style" w:hAnsi="Bookman Old Style" w:cs="Bookman Old Style"/>
          <w:b/>
        </w:rPr>
        <w:t>utroška sredstava vodnog doprinosa</w:t>
      </w:r>
    </w:p>
    <w:p w:rsidR="00AB093F" w:rsidRPr="00010219" w:rsidRDefault="00B942D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010219">
        <w:rPr>
          <w:rFonts w:ascii="Bookman Old Style" w:eastAsia="Bookman Old Style" w:hAnsi="Bookman Old Style" w:cs="Bookman Old Style"/>
          <w:b/>
        </w:rPr>
        <w:t>na podru</w:t>
      </w:r>
      <w:r w:rsidRPr="00010219">
        <w:rPr>
          <w:rFonts w:ascii="Bookman Old Style" w:eastAsia="Calibri" w:hAnsi="Bookman Old Style" w:cs="Calibri"/>
          <w:b/>
        </w:rPr>
        <w:t>č</w:t>
      </w:r>
      <w:r w:rsidRPr="00010219">
        <w:rPr>
          <w:rFonts w:ascii="Bookman Old Style" w:eastAsia="Bookman Old Style" w:hAnsi="Bookman Old Style" w:cs="Bookman Old Style"/>
          <w:b/>
        </w:rPr>
        <w:t>ju Op</w:t>
      </w:r>
      <w:r w:rsidRPr="00010219">
        <w:rPr>
          <w:rFonts w:ascii="Bookman Old Style" w:eastAsia="Calibri" w:hAnsi="Bookman Old Style" w:cs="Calibri"/>
          <w:b/>
        </w:rPr>
        <w:t>ć</w:t>
      </w:r>
      <w:r w:rsidRPr="00010219">
        <w:rPr>
          <w:rFonts w:ascii="Bookman Old Style" w:eastAsia="Bookman Old Style" w:hAnsi="Bookman Old Style" w:cs="Bookman Old Style"/>
          <w:b/>
        </w:rPr>
        <w:t>ine Peteranec u 202</w:t>
      </w:r>
      <w:r w:rsidRPr="00010219">
        <w:rPr>
          <w:rFonts w:ascii="Bookman Old Style" w:eastAsia="Arial" w:hAnsi="Bookman Old Style" w:cs="Arial"/>
          <w:b/>
        </w:rPr>
        <w:t>3</w:t>
      </w:r>
      <w:r w:rsidRPr="00010219">
        <w:rPr>
          <w:rFonts w:ascii="Bookman Old Style" w:eastAsia="Bookman Old Style" w:hAnsi="Bookman Old Style" w:cs="Bookman Old Style"/>
          <w:b/>
        </w:rPr>
        <w:t>. godini</w:t>
      </w:r>
    </w:p>
    <w:p w:rsidR="00AB093F" w:rsidRPr="00010219" w:rsidRDefault="00AB093F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AB093F" w:rsidRPr="00010219" w:rsidRDefault="00AB093F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AB093F" w:rsidRPr="00010219" w:rsidRDefault="00B942D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010219">
        <w:rPr>
          <w:rFonts w:ascii="Bookman Old Style" w:eastAsia="Bookman Old Style" w:hAnsi="Bookman Old Style" w:cs="Bookman Old Style"/>
          <w:b/>
        </w:rPr>
        <w:t>I.</w:t>
      </w:r>
    </w:p>
    <w:p w:rsidR="00AB093F" w:rsidRPr="00010219" w:rsidRDefault="00AB093F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AB093F" w:rsidRPr="00010219" w:rsidRDefault="00B942DB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10219">
        <w:rPr>
          <w:rFonts w:ascii="Bookman Old Style" w:eastAsia="Bookman Old Style" w:hAnsi="Bookman Old Style" w:cs="Bookman Old Style"/>
        </w:rPr>
        <w:tab/>
        <w:t>Programom utroška sredstava vodnog doprinosa na podru</w:t>
      </w:r>
      <w:r w:rsidRPr="00010219">
        <w:rPr>
          <w:rFonts w:ascii="Bookman Old Style" w:eastAsia="Calibri" w:hAnsi="Bookman Old Style" w:cs="Calibri"/>
        </w:rPr>
        <w:t>č</w:t>
      </w:r>
      <w:r w:rsidRPr="00010219">
        <w:rPr>
          <w:rFonts w:ascii="Bookman Old Style" w:eastAsia="Bookman Old Style" w:hAnsi="Bookman Old Style" w:cs="Bookman Old Style"/>
        </w:rPr>
        <w:t>ju Op</w:t>
      </w:r>
      <w:r w:rsidRPr="00010219">
        <w:rPr>
          <w:rFonts w:ascii="Bookman Old Style" w:eastAsia="Calibri" w:hAnsi="Bookman Old Style" w:cs="Calibri"/>
        </w:rPr>
        <w:t>ć</w:t>
      </w:r>
      <w:r w:rsidRPr="00010219">
        <w:rPr>
          <w:rFonts w:ascii="Bookman Old Style" w:eastAsia="Bookman Old Style" w:hAnsi="Bookman Old Style" w:cs="Bookman Old Style"/>
        </w:rPr>
        <w:t>ine Peteranec u 202</w:t>
      </w:r>
      <w:r w:rsidRPr="00010219">
        <w:rPr>
          <w:rFonts w:ascii="Bookman Old Style" w:eastAsia="Arial" w:hAnsi="Bookman Old Style" w:cs="Arial"/>
        </w:rPr>
        <w:t>3</w:t>
      </w:r>
      <w:r w:rsidRPr="00010219">
        <w:rPr>
          <w:rFonts w:ascii="Bookman Old Style" w:eastAsia="Bookman Old Style" w:hAnsi="Bookman Old Style" w:cs="Bookman Old Style"/>
        </w:rPr>
        <w:t>. godini (u daljnjem tekstu: Program) odre</w:t>
      </w:r>
      <w:r w:rsidRPr="00010219">
        <w:rPr>
          <w:rFonts w:ascii="Bookman Old Style" w:eastAsia="Calibri" w:hAnsi="Bookman Old Style" w:cs="Calibri"/>
        </w:rPr>
        <w:t>đ</w:t>
      </w:r>
      <w:r w:rsidRPr="00010219">
        <w:rPr>
          <w:rFonts w:ascii="Bookman Old Style" w:eastAsia="Bookman Old Style" w:hAnsi="Bookman Old Style" w:cs="Bookman Old Style"/>
        </w:rPr>
        <w:t>uje se sufinanciranje izgradnje, odnosno održavanje komunalne infrastrukture.</w:t>
      </w: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B942D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010219">
        <w:rPr>
          <w:rFonts w:ascii="Bookman Old Style" w:eastAsia="Bookman Old Style" w:hAnsi="Bookman Old Style" w:cs="Bookman Old Style"/>
          <w:b/>
        </w:rPr>
        <w:t>II.</w:t>
      </w:r>
    </w:p>
    <w:p w:rsidR="00AB093F" w:rsidRPr="00010219" w:rsidRDefault="00AB093F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AB093F" w:rsidRPr="00010219" w:rsidRDefault="00B942DB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10219">
        <w:rPr>
          <w:rFonts w:ascii="Bookman Old Style" w:eastAsia="Bookman Old Style" w:hAnsi="Bookman Old Style" w:cs="Bookman Old Style"/>
        </w:rPr>
        <w:tab/>
        <w:t>Program obuhva</w:t>
      </w:r>
      <w:r w:rsidRPr="00010219">
        <w:rPr>
          <w:rFonts w:ascii="Bookman Old Style" w:eastAsia="Calibri" w:hAnsi="Bookman Old Style" w:cs="Calibri"/>
        </w:rPr>
        <w:t>ć</w:t>
      </w:r>
      <w:r w:rsidRPr="00010219">
        <w:rPr>
          <w:rFonts w:ascii="Bookman Old Style" w:eastAsia="Bookman Old Style" w:hAnsi="Bookman Old Style" w:cs="Bookman Old Style"/>
        </w:rPr>
        <w:t xml:space="preserve">a održavanje građevina javne odvodnje oborinskih voda u svoti od </w:t>
      </w:r>
      <w:r w:rsidR="00A73B13" w:rsidRPr="00010219">
        <w:rPr>
          <w:rFonts w:ascii="Bookman Old Style" w:eastAsia="Calibri" w:hAnsi="Bookman Old Style" w:cs="Calibri"/>
          <w:b/>
        </w:rPr>
        <w:t xml:space="preserve">663,61 </w:t>
      </w:r>
      <w:r w:rsidRPr="00010219">
        <w:rPr>
          <w:rFonts w:ascii="Bookman Old Style" w:eastAsia="Bookman Old Style" w:hAnsi="Bookman Old Style" w:cs="Bookman Old Style"/>
          <w:b/>
        </w:rPr>
        <w:t>eura.</w:t>
      </w: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B942D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010219">
        <w:rPr>
          <w:rFonts w:ascii="Bookman Old Style" w:eastAsia="Bookman Old Style" w:hAnsi="Bookman Old Style" w:cs="Bookman Old Style"/>
          <w:b/>
        </w:rPr>
        <w:t>III.</w:t>
      </w: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B942DB">
      <w:pPr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</w:rPr>
      </w:pPr>
      <w:r w:rsidRPr="00010219">
        <w:rPr>
          <w:rFonts w:ascii="Bookman Old Style" w:eastAsia="Bookman Old Style" w:hAnsi="Bookman Old Style" w:cs="Bookman Old Style"/>
        </w:rPr>
        <w:t xml:space="preserve">Ovaj Program objavit </w:t>
      </w:r>
      <w:r w:rsidRPr="00010219">
        <w:rPr>
          <w:rFonts w:ascii="Bookman Old Style" w:eastAsia="Calibri" w:hAnsi="Bookman Old Style" w:cs="Calibri"/>
        </w:rPr>
        <w:t>ć</w:t>
      </w:r>
      <w:r w:rsidRPr="00010219">
        <w:rPr>
          <w:rFonts w:ascii="Bookman Old Style" w:eastAsia="Bookman Old Style" w:hAnsi="Bookman Old Style" w:cs="Bookman Old Style"/>
        </w:rPr>
        <w:t xml:space="preserve">e se u </w:t>
      </w:r>
      <w:r w:rsidRPr="00010219">
        <w:rPr>
          <w:rFonts w:ascii="Bookman Old Style" w:eastAsia="Calibri" w:hAnsi="Bookman Old Style" w:cs="Calibri"/>
        </w:rPr>
        <w:t>“</w:t>
      </w:r>
      <w:r w:rsidRPr="00010219">
        <w:rPr>
          <w:rFonts w:ascii="Bookman Old Style" w:eastAsia="Bookman Old Style" w:hAnsi="Bookman Old Style" w:cs="Bookman Old Style"/>
        </w:rPr>
        <w:t>Slu</w:t>
      </w:r>
      <w:r w:rsidRPr="00010219">
        <w:rPr>
          <w:rFonts w:ascii="Bookman Old Style" w:eastAsia="Calibri" w:hAnsi="Bookman Old Style" w:cs="Calibri"/>
        </w:rPr>
        <w:t>ž</w:t>
      </w:r>
      <w:r w:rsidRPr="00010219">
        <w:rPr>
          <w:rFonts w:ascii="Bookman Old Style" w:eastAsia="Bookman Old Style" w:hAnsi="Bookman Old Style" w:cs="Bookman Old Style"/>
        </w:rPr>
        <w:t>benom glasniku Koprivni</w:t>
      </w:r>
      <w:r w:rsidRPr="00010219">
        <w:rPr>
          <w:rFonts w:ascii="Bookman Old Style" w:eastAsia="Calibri" w:hAnsi="Bookman Old Style" w:cs="Calibri"/>
        </w:rPr>
        <w:t>č</w:t>
      </w:r>
      <w:r w:rsidRPr="00010219">
        <w:rPr>
          <w:rFonts w:ascii="Bookman Old Style" w:eastAsia="Bookman Old Style" w:hAnsi="Bookman Old Style" w:cs="Bookman Old Style"/>
        </w:rPr>
        <w:t>ko-kri</w:t>
      </w:r>
      <w:r w:rsidRPr="00010219">
        <w:rPr>
          <w:rFonts w:ascii="Bookman Old Style" w:eastAsia="Calibri" w:hAnsi="Bookman Old Style" w:cs="Calibri"/>
        </w:rPr>
        <w:t>ž</w:t>
      </w:r>
      <w:r w:rsidRPr="00010219">
        <w:rPr>
          <w:rFonts w:ascii="Bookman Old Style" w:eastAsia="Bookman Old Style" w:hAnsi="Bookman Old Style" w:cs="Bookman Old Style"/>
        </w:rPr>
        <w:t>eva</w:t>
      </w:r>
      <w:r w:rsidRPr="00010219">
        <w:rPr>
          <w:rFonts w:ascii="Bookman Old Style" w:eastAsia="Calibri" w:hAnsi="Bookman Old Style" w:cs="Calibri"/>
        </w:rPr>
        <w:t>č</w:t>
      </w:r>
      <w:r w:rsidRPr="00010219">
        <w:rPr>
          <w:rFonts w:ascii="Bookman Old Style" w:eastAsia="Bookman Old Style" w:hAnsi="Bookman Old Style" w:cs="Bookman Old Style"/>
        </w:rPr>
        <w:t xml:space="preserve">ke </w:t>
      </w:r>
      <w:r w:rsidRPr="00010219">
        <w:rPr>
          <w:rFonts w:ascii="Bookman Old Style" w:eastAsia="Calibri" w:hAnsi="Bookman Old Style" w:cs="Calibri"/>
        </w:rPr>
        <w:t>ž</w:t>
      </w:r>
      <w:r w:rsidRPr="00010219">
        <w:rPr>
          <w:rFonts w:ascii="Bookman Old Style" w:eastAsia="Bookman Old Style" w:hAnsi="Bookman Old Style" w:cs="Bookman Old Style"/>
        </w:rPr>
        <w:t>upanije</w:t>
      </w:r>
      <w:r w:rsidRPr="00010219">
        <w:rPr>
          <w:rFonts w:ascii="Bookman Old Style" w:eastAsia="Calibri" w:hAnsi="Bookman Old Style" w:cs="Calibri"/>
        </w:rPr>
        <w:t>”</w:t>
      </w:r>
      <w:r w:rsidRPr="00010219">
        <w:rPr>
          <w:rFonts w:ascii="Bookman Old Style" w:eastAsia="Bookman Old Style" w:hAnsi="Bookman Old Style" w:cs="Bookman Old Style"/>
        </w:rPr>
        <w:t>, a stupa na snagu 1. sije</w:t>
      </w:r>
      <w:r w:rsidRPr="00010219">
        <w:rPr>
          <w:rFonts w:ascii="Bookman Old Style" w:eastAsia="Calibri" w:hAnsi="Bookman Old Style" w:cs="Calibri"/>
        </w:rPr>
        <w:t>č</w:t>
      </w:r>
      <w:r w:rsidRPr="00010219">
        <w:rPr>
          <w:rFonts w:ascii="Bookman Old Style" w:eastAsia="Bookman Old Style" w:hAnsi="Bookman Old Style" w:cs="Bookman Old Style"/>
        </w:rPr>
        <w:t>nja 202</w:t>
      </w:r>
      <w:r w:rsidRPr="00010219">
        <w:rPr>
          <w:rFonts w:ascii="Bookman Old Style" w:eastAsia="Arial" w:hAnsi="Bookman Old Style" w:cs="Arial"/>
        </w:rPr>
        <w:t>3</w:t>
      </w:r>
      <w:r w:rsidRPr="00010219">
        <w:rPr>
          <w:rFonts w:ascii="Bookman Old Style" w:eastAsia="Bookman Old Style" w:hAnsi="Bookman Old Style" w:cs="Bookman Old Style"/>
        </w:rPr>
        <w:t>. godine.</w:t>
      </w: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B942D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010219">
        <w:rPr>
          <w:rFonts w:ascii="Bookman Old Style" w:eastAsia="Bookman Old Style" w:hAnsi="Bookman Old Style" w:cs="Bookman Old Style"/>
          <w:b/>
        </w:rPr>
        <w:t>OP</w:t>
      </w:r>
      <w:r w:rsidRPr="00010219">
        <w:rPr>
          <w:rFonts w:ascii="Bookman Old Style" w:eastAsia="Calibri" w:hAnsi="Bookman Old Style" w:cs="Calibri"/>
          <w:b/>
        </w:rPr>
        <w:t>Ć</w:t>
      </w:r>
      <w:r w:rsidRPr="00010219">
        <w:rPr>
          <w:rFonts w:ascii="Bookman Old Style" w:eastAsia="Bookman Old Style" w:hAnsi="Bookman Old Style" w:cs="Bookman Old Style"/>
          <w:b/>
        </w:rPr>
        <w:t>INSKO VIJE</w:t>
      </w:r>
      <w:r w:rsidRPr="00010219">
        <w:rPr>
          <w:rFonts w:ascii="Bookman Old Style" w:eastAsia="Calibri" w:hAnsi="Bookman Old Style" w:cs="Calibri"/>
          <w:b/>
        </w:rPr>
        <w:t>Ć</w:t>
      </w:r>
      <w:r w:rsidRPr="00010219">
        <w:rPr>
          <w:rFonts w:ascii="Bookman Old Style" w:eastAsia="Bookman Old Style" w:hAnsi="Bookman Old Style" w:cs="Bookman Old Style"/>
          <w:b/>
        </w:rPr>
        <w:t>E OP</w:t>
      </w:r>
      <w:r w:rsidRPr="00010219">
        <w:rPr>
          <w:rFonts w:ascii="Bookman Old Style" w:eastAsia="Calibri" w:hAnsi="Bookman Old Style" w:cs="Calibri"/>
          <w:b/>
        </w:rPr>
        <w:t>Ć</w:t>
      </w:r>
      <w:r w:rsidRPr="00010219">
        <w:rPr>
          <w:rFonts w:ascii="Bookman Old Style" w:eastAsia="Bookman Old Style" w:hAnsi="Bookman Old Style" w:cs="Bookman Old Style"/>
          <w:b/>
        </w:rPr>
        <w:t>INE PETERANEC</w:t>
      </w: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314AD9" w:rsidRDefault="000102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314AD9">
        <w:rPr>
          <w:rFonts w:ascii="Bookman Old Style" w:eastAsia="Bookman Old Style" w:hAnsi="Bookman Old Style" w:cs="Bookman Old Style"/>
        </w:rPr>
        <w:t>KLASA: 363-05/22-01/</w:t>
      </w:r>
      <w:r w:rsidR="00314AD9" w:rsidRPr="00314AD9">
        <w:rPr>
          <w:rFonts w:ascii="Bookman Old Style" w:eastAsia="Bookman Old Style" w:hAnsi="Bookman Old Style" w:cs="Bookman Old Style"/>
        </w:rPr>
        <w:t>62</w:t>
      </w:r>
    </w:p>
    <w:p w:rsidR="00AB093F" w:rsidRPr="00314AD9" w:rsidRDefault="000102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314AD9">
        <w:rPr>
          <w:rFonts w:ascii="Bookman Old Style" w:eastAsia="Bookman Old Style" w:hAnsi="Bookman Old Style" w:cs="Bookman Old Style"/>
        </w:rPr>
        <w:t>URBROJ: 2137-</w:t>
      </w:r>
      <w:r w:rsidR="00B942DB" w:rsidRPr="00314AD9">
        <w:rPr>
          <w:rFonts w:ascii="Bookman Old Style" w:eastAsia="Bookman Old Style" w:hAnsi="Bookman Old Style" w:cs="Bookman Old Style"/>
        </w:rPr>
        <w:t>12-</w:t>
      </w:r>
      <w:r w:rsidRPr="00314AD9">
        <w:rPr>
          <w:rFonts w:ascii="Bookman Old Style" w:eastAsia="Bookman Old Style" w:hAnsi="Bookman Old Style" w:cs="Bookman Old Style"/>
        </w:rPr>
        <w:t>02-22</w:t>
      </w:r>
      <w:r w:rsidR="00B942DB" w:rsidRPr="00314AD9">
        <w:rPr>
          <w:rFonts w:ascii="Bookman Old Style" w:eastAsia="Bookman Old Style" w:hAnsi="Bookman Old Style" w:cs="Bookman Old Style"/>
        </w:rPr>
        <w:t>-1</w:t>
      </w:r>
    </w:p>
    <w:p w:rsidR="00AB093F" w:rsidRPr="00314AD9" w:rsidRDefault="00314AD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314AD9">
        <w:rPr>
          <w:rFonts w:ascii="Bookman Old Style" w:eastAsia="Bookman Old Style" w:hAnsi="Bookman Old Style" w:cs="Bookman Old Style"/>
        </w:rPr>
        <w:t>Peteranec, 20</w:t>
      </w:r>
      <w:r w:rsidR="00B942DB" w:rsidRPr="00314AD9">
        <w:rPr>
          <w:rFonts w:ascii="Bookman Old Style" w:eastAsia="Bookman Old Style" w:hAnsi="Bookman Old Style" w:cs="Bookman Old Style"/>
        </w:rPr>
        <w:t>. prosinca 202</w:t>
      </w:r>
      <w:r w:rsidR="00B942DB" w:rsidRPr="00314AD9">
        <w:rPr>
          <w:rFonts w:ascii="Bookman Old Style" w:eastAsia="Arial" w:hAnsi="Bookman Old Style" w:cs="Arial"/>
        </w:rPr>
        <w:t>2</w:t>
      </w:r>
      <w:r w:rsidR="00B942DB" w:rsidRPr="00314AD9">
        <w:rPr>
          <w:rFonts w:ascii="Bookman Old Style" w:eastAsia="Bookman Old Style" w:hAnsi="Bookman Old Style" w:cs="Bookman Old Style"/>
        </w:rPr>
        <w:t>.</w:t>
      </w:r>
    </w:p>
    <w:p w:rsidR="00AB093F" w:rsidRPr="00010219" w:rsidRDefault="00AB093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B093F" w:rsidRPr="00010219" w:rsidRDefault="00010219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 </w:t>
      </w:r>
      <w:r w:rsidR="00B942DB" w:rsidRPr="00010219">
        <w:rPr>
          <w:rFonts w:ascii="Bookman Old Style" w:eastAsia="Bookman Old Style" w:hAnsi="Bookman Old Style" w:cs="Bookman Old Style"/>
          <w:b/>
        </w:rPr>
        <w:t>PREDSJEDNICA:</w:t>
      </w:r>
    </w:p>
    <w:p w:rsidR="00AB093F" w:rsidRPr="00010219" w:rsidRDefault="00314AD9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       </w:t>
      </w:r>
      <w:bookmarkStart w:id="0" w:name="_GoBack"/>
      <w:bookmarkEnd w:id="0"/>
      <w:r w:rsidR="00B942DB" w:rsidRPr="00010219">
        <w:rPr>
          <w:rFonts w:ascii="Bookman Old Style" w:eastAsia="Bookman Old Style" w:hAnsi="Bookman Old Style" w:cs="Bookman Old Style"/>
          <w:b/>
        </w:rPr>
        <w:t xml:space="preserve">  Ivana Dombaj </w:t>
      </w:r>
      <w:r w:rsidR="00B942DB" w:rsidRPr="00010219">
        <w:rPr>
          <w:rFonts w:ascii="Bookman Old Style" w:eastAsia="Calibri" w:hAnsi="Bookman Old Style" w:cs="Calibri"/>
          <w:b/>
        </w:rPr>
        <w:t>Č</w:t>
      </w:r>
      <w:r w:rsidR="00B942DB" w:rsidRPr="00010219">
        <w:rPr>
          <w:rFonts w:ascii="Bookman Old Style" w:eastAsia="Bookman Old Style" w:hAnsi="Bookman Old Style" w:cs="Bookman Old Style"/>
          <w:b/>
        </w:rPr>
        <w:t>i</w:t>
      </w:r>
      <w:r w:rsidR="00B942DB" w:rsidRPr="00010219">
        <w:rPr>
          <w:rFonts w:ascii="Bookman Old Style" w:eastAsia="Calibri" w:hAnsi="Bookman Old Style" w:cs="Calibri"/>
          <w:b/>
        </w:rPr>
        <w:t>ž</w:t>
      </w:r>
      <w:r w:rsidR="00B942DB" w:rsidRPr="00010219">
        <w:rPr>
          <w:rFonts w:ascii="Bookman Old Style" w:eastAsia="Bookman Old Style" w:hAnsi="Bookman Old Style" w:cs="Bookman Old Style"/>
          <w:b/>
        </w:rPr>
        <w:t>mak</w:t>
      </w:r>
      <w:r>
        <w:rPr>
          <w:rFonts w:ascii="Bookman Old Style" w:eastAsia="Bookman Old Style" w:hAnsi="Bookman Old Style" w:cs="Bookman Old Style"/>
          <w:b/>
        </w:rPr>
        <w:t>, v.r.</w:t>
      </w:r>
    </w:p>
    <w:p w:rsidR="00AB093F" w:rsidRPr="00010219" w:rsidRDefault="00AB093F">
      <w:pPr>
        <w:spacing w:after="200" w:line="276" w:lineRule="auto"/>
        <w:rPr>
          <w:rFonts w:ascii="Bookman Old Style" w:eastAsia="Calibri" w:hAnsi="Bookman Old Style" w:cs="Calibri"/>
        </w:rPr>
      </w:pPr>
    </w:p>
    <w:sectPr w:rsidR="00AB093F" w:rsidRPr="00010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8E0" w:rsidRDefault="00BE28E0" w:rsidP="002A2146">
      <w:pPr>
        <w:spacing w:after="0" w:line="240" w:lineRule="auto"/>
      </w:pPr>
      <w:r>
        <w:separator/>
      </w:r>
    </w:p>
  </w:endnote>
  <w:endnote w:type="continuationSeparator" w:id="0">
    <w:p w:rsidR="00BE28E0" w:rsidRDefault="00BE28E0" w:rsidP="002A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8E0" w:rsidRDefault="00BE28E0" w:rsidP="002A2146">
      <w:pPr>
        <w:spacing w:after="0" w:line="240" w:lineRule="auto"/>
      </w:pPr>
      <w:r>
        <w:separator/>
      </w:r>
    </w:p>
  </w:footnote>
  <w:footnote w:type="continuationSeparator" w:id="0">
    <w:p w:rsidR="00BE28E0" w:rsidRDefault="00BE28E0" w:rsidP="002A2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3F"/>
    <w:rsid w:val="00010219"/>
    <w:rsid w:val="002A2146"/>
    <w:rsid w:val="00314AD9"/>
    <w:rsid w:val="00A73B13"/>
    <w:rsid w:val="00AB093F"/>
    <w:rsid w:val="00B942DB"/>
    <w:rsid w:val="00BE28E0"/>
    <w:rsid w:val="00EF452C"/>
    <w:rsid w:val="00F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C692"/>
  <w15:docId w15:val="{54CADEBE-5C22-4BA7-831D-2B864383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2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2146"/>
  </w:style>
  <w:style w:type="paragraph" w:styleId="Podnoje">
    <w:name w:val="footer"/>
    <w:basedOn w:val="Normal"/>
    <w:link w:val="PodnojeChar"/>
    <w:uiPriority w:val="99"/>
    <w:unhideWhenUsed/>
    <w:rsid w:val="002A2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2146"/>
  </w:style>
  <w:style w:type="paragraph" w:styleId="Tekstbalonia">
    <w:name w:val="Balloon Text"/>
    <w:basedOn w:val="Normal"/>
    <w:link w:val="TekstbaloniaChar"/>
    <w:uiPriority w:val="99"/>
    <w:semiHidden/>
    <w:unhideWhenUsed/>
    <w:rsid w:val="00010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0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4</cp:revision>
  <cp:lastPrinted>2022-12-23T13:01:00Z</cp:lastPrinted>
  <dcterms:created xsi:type="dcterms:W3CDTF">2022-12-16T16:20:00Z</dcterms:created>
  <dcterms:modified xsi:type="dcterms:W3CDTF">2022-12-23T13:01:00Z</dcterms:modified>
</cp:coreProperties>
</file>