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955073" w14:paraId="2BC303CB" w14:textId="77777777" w:rsidTr="00955073">
        <w:trPr>
          <w:trHeight w:val="526"/>
        </w:trPr>
        <w:tc>
          <w:tcPr>
            <w:tcW w:w="9149" w:type="dxa"/>
            <w:gridSpan w:val="2"/>
          </w:tcPr>
          <w:p w14:paraId="4A1BE8E9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DOKUMENT ZA INTERNETSKO SAVJETOVANJE O NACRTU OPĆEG AKTA</w:t>
            </w:r>
          </w:p>
        </w:tc>
      </w:tr>
      <w:tr w:rsidR="00B864AC" w:rsidRPr="00955073" w14:paraId="4138AD13" w14:textId="77777777" w:rsidTr="00955073">
        <w:trPr>
          <w:trHeight w:val="507"/>
        </w:trPr>
        <w:tc>
          <w:tcPr>
            <w:tcW w:w="9149" w:type="dxa"/>
            <w:gridSpan w:val="2"/>
          </w:tcPr>
          <w:p w14:paraId="737551B8" w14:textId="0EDC1A60" w:rsidR="00B864AC" w:rsidRPr="001D3CBF" w:rsidRDefault="00371005" w:rsidP="00955073">
            <w:pPr>
              <w:jc w:val="center"/>
              <w:rPr>
                <w:rFonts w:cstheme="minorHAnsi"/>
                <w:b/>
              </w:rPr>
            </w:pPr>
            <w:r w:rsidRPr="001D3CBF">
              <w:rPr>
                <w:rFonts w:cstheme="minorHAnsi"/>
                <w:b/>
              </w:rPr>
              <w:t>NACRT</w:t>
            </w:r>
          </w:p>
          <w:p w14:paraId="2E5D0294" w14:textId="339AC0F4" w:rsidR="00A862DF" w:rsidRPr="001D3CBF" w:rsidRDefault="00371005" w:rsidP="00371005">
            <w:pPr>
              <w:jc w:val="center"/>
              <w:rPr>
                <w:rFonts w:cstheme="minorHAnsi"/>
                <w:bCs/>
              </w:rPr>
            </w:pPr>
            <w:bookmarkStart w:id="0" w:name="_Hlk503257833"/>
            <w:r w:rsidRPr="001D3CBF">
              <w:rPr>
                <w:b/>
              </w:rPr>
              <w:t xml:space="preserve">ODLUKE O NAČINU PRUŽANJA JAVNE USLUGE SAKUPLJANJA KOMUNALNOG OTPADA NA </w:t>
            </w:r>
            <w:bookmarkStart w:id="1" w:name="_GoBack"/>
            <w:bookmarkEnd w:id="1"/>
            <w:r w:rsidRPr="001D3CBF">
              <w:rPr>
                <w:b/>
              </w:rPr>
              <w:t xml:space="preserve">PODRUČJU </w:t>
            </w:r>
            <w:bookmarkEnd w:id="0"/>
            <w:r w:rsidRPr="001D3CBF">
              <w:rPr>
                <w:b/>
              </w:rPr>
              <w:t xml:space="preserve">OPĆINE </w:t>
            </w:r>
            <w:r>
              <w:rPr>
                <w:b/>
              </w:rPr>
              <w:t>PETERANEC</w:t>
            </w:r>
          </w:p>
        </w:tc>
      </w:tr>
      <w:tr w:rsidR="00B864AC" w:rsidRPr="00955073" w14:paraId="429D4412" w14:textId="77777777" w:rsidTr="00955073">
        <w:trPr>
          <w:trHeight w:val="486"/>
        </w:trPr>
        <w:tc>
          <w:tcPr>
            <w:tcW w:w="9149" w:type="dxa"/>
            <w:gridSpan w:val="2"/>
            <w:tcBorders>
              <w:bottom w:val="single" w:sz="4" w:space="0" w:color="000000" w:themeColor="text1"/>
            </w:tcBorders>
          </w:tcPr>
          <w:p w14:paraId="36548C6B" w14:textId="77777777" w:rsidR="00955073" w:rsidRPr="00955073" w:rsidRDefault="00955073" w:rsidP="00955073">
            <w:pPr>
              <w:jc w:val="center"/>
              <w:rPr>
                <w:rFonts w:cstheme="minorHAnsi"/>
                <w:b/>
              </w:rPr>
            </w:pPr>
          </w:p>
          <w:p w14:paraId="649BA888" w14:textId="1F5DD87D" w:rsidR="00B864AC" w:rsidRPr="00955073" w:rsidRDefault="00EB7B41" w:rsidP="00371005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 xml:space="preserve">OPĆINA </w:t>
            </w:r>
            <w:r w:rsidR="00371005">
              <w:rPr>
                <w:rFonts w:cstheme="minorHAnsi"/>
                <w:b/>
              </w:rPr>
              <w:t>PETERANEC</w:t>
            </w:r>
          </w:p>
        </w:tc>
      </w:tr>
      <w:tr w:rsidR="00B864AC" w:rsidRPr="00955073" w14:paraId="568C5A4C" w14:textId="77777777" w:rsidTr="00955073">
        <w:trPr>
          <w:trHeight w:val="653"/>
        </w:trPr>
        <w:tc>
          <w:tcPr>
            <w:tcW w:w="4574" w:type="dxa"/>
          </w:tcPr>
          <w:p w14:paraId="26493823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Početak savjetovanja</w:t>
            </w:r>
          </w:p>
          <w:p w14:paraId="61FB6922" w14:textId="6E17F87C" w:rsidR="00010377" w:rsidRPr="00955073" w:rsidRDefault="001D3CBF" w:rsidP="003710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1005">
              <w:rPr>
                <w:rFonts w:cstheme="minorHAnsi"/>
                <w:b/>
              </w:rPr>
              <w:t>9. prosinca</w:t>
            </w:r>
            <w:r w:rsidR="00616F2A" w:rsidRPr="00212A19">
              <w:rPr>
                <w:rFonts w:cstheme="minorHAnsi"/>
                <w:b/>
              </w:rPr>
              <w:t xml:space="preserve"> 20</w:t>
            </w:r>
            <w:r w:rsidR="00BD7102" w:rsidRPr="00212A19">
              <w:rPr>
                <w:rFonts w:cstheme="minorHAnsi"/>
                <w:b/>
              </w:rPr>
              <w:t>2</w:t>
            </w:r>
            <w:r w:rsidR="003A6FA5">
              <w:rPr>
                <w:rFonts w:cstheme="minorHAnsi"/>
                <w:b/>
              </w:rPr>
              <w:t>1</w:t>
            </w:r>
            <w:r w:rsidR="00812F65" w:rsidRPr="00212A19">
              <w:rPr>
                <w:rFonts w:cstheme="minorHAnsi"/>
                <w:b/>
              </w:rPr>
              <w:t>.</w:t>
            </w:r>
          </w:p>
        </w:tc>
        <w:tc>
          <w:tcPr>
            <w:tcW w:w="4575" w:type="dxa"/>
          </w:tcPr>
          <w:p w14:paraId="04FD3611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Završetak savjetovanja</w:t>
            </w:r>
          </w:p>
          <w:p w14:paraId="010FCF32" w14:textId="3A313C59" w:rsidR="00010377" w:rsidRPr="00955073" w:rsidRDefault="00371005" w:rsidP="009550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1D3CBF">
              <w:rPr>
                <w:rFonts w:cstheme="minorHAnsi"/>
                <w:b/>
              </w:rPr>
              <w:t>. siječnja</w:t>
            </w:r>
            <w:r w:rsidR="00616F2A" w:rsidRPr="00212A19">
              <w:rPr>
                <w:rFonts w:cstheme="minorHAnsi"/>
                <w:b/>
              </w:rPr>
              <w:t xml:space="preserve"> 20</w:t>
            </w:r>
            <w:r w:rsidR="00BD7102" w:rsidRPr="00212A19">
              <w:rPr>
                <w:rFonts w:cstheme="minorHAnsi"/>
                <w:b/>
              </w:rPr>
              <w:t>2</w:t>
            </w:r>
            <w:r w:rsidR="001D3CBF">
              <w:rPr>
                <w:rFonts w:cstheme="minorHAnsi"/>
                <w:b/>
              </w:rPr>
              <w:t>2</w:t>
            </w:r>
            <w:r w:rsidR="00812F65" w:rsidRPr="00212A19">
              <w:rPr>
                <w:rFonts w:cstheme="minorHAnsi"/>
                <w:b/>
              </w:rPr>
              <w:t>.</w:t>
            </w:r>
          </w:p>
        </w:tc>
      </w:tr>
    </w:tbl>
    <w:p w14:paraId="61710B19" w14:textId="77777777" w:rsidR="00955073" w:rsidRPr="00371005" w:rsidRDefault="00955073" w:rsidP="00955073">
      <w:pPr>
        <w:spacing w:after="0"/>
        <w:rPr>
          <w:rFonts w:cstheme="minorHAnsi"/>
          <w:b/>
        </w:rPr>
      </w:pPr>
    </w:p>
    <w:p w14:paraId="48C39C31" w14:textId="14E0EB5C" w:rsidR="006A5796" w:rsidRDefault="005E4A45" w:rsidP="00955073">
      <w:pPr>
        <w:spacing w:after="0"/>
        <w:rPr>
          <w:rFonts w:cstheme="minorHAnsi"/>
          <w:b/>
        </w:rPr>
      </w:pPr>
      <w:r w:rsidRPr="00371005">
        <w:rPr>
          <w:rFonts w:cstheme="minorHAnsi"/>
          <w:b/>
        </w:rPr>
        <w:t xml:space="preserve">RAZLOG DONOŠENJA </w:t>
      </w:r>
    </w:p>
    <w:p w14:paraId="13B1D622" w14:textId="77777777" w:rsidR="00371005" w:rsidRPr="00371005" w:rsidRDefault="00371005" w:rsidP="00955073">
      <w:pPr>
        <w:spacing w:after="0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955073" w14:paraId="0AF79A53" w14:textId="77777777" w:rsidTr="005E4A45">
        <w:tc>
          <w:tcPr>
            <w:tcW w:w="9288" w:type="dxa"/>
          </w:tcPr>
          <w:p w14:paraId="0A62FFB5" w14:textId="77777777" w:rsidR="00371005" w:rsidRDefault="00371005" w:rsidP="0037100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35B0" w14:textId="4C163102" w:rsidR="009C5551" w:rsidRPr="00371005" w:rsidRDefault="009C5551" w:rsidP="0037100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Odluka o načinu pružanja javne usluge sakupljanja komunalnog otpada na području Općine </w:t>
            </w:r>
            <w:proofErr w:type="spellStart"/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donosi se temeljem članka 66. Zakon o gospodarenju otpadom („Narodne novine“ broj 84/21) i 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članka 31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. Statuta Općine </w:t>
            </w:r>
            <w:proofErr w:type="spellStart"/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(„Službeni glasnik Koprivničko-križevačke županije“ broj 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6/13., 4/1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., 4/20. i 4/21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5F196AA" w14:textId="7452FC12" w:rsidR="009C5551" w:rsidRPr="00371005" w:rsidRDefault="009C5551" w:rsidP="0037100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Zakon o gospodarenju otpadom  objavljen je u „Narodnim novinama" br. 84/21, stupio je na snagu 31. srpnja 2021. godine, osim nekoliko odredbi koje stupaju kasnije. Danom stupanja na snagu Zakona o gospodaren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ju otpadom („Narodne novine" broj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84/21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) (u daljnjem tekstu: Zakon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) prestale su važiti odredbe Zakona o održivom gospodaren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ju otpadom („Narodne novine" broj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94/13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, 73/17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, 14/19 i 98/19). Odredbom članka 178. stavkom 1. Zakona propisano je da je predstavničko tijelo jedinice lokalne samouprave dužno donijeti Odluku o načinu pružanja javne usluge u roku od šest mjeseci od dana stupanja na snagu Zakona. Obzirom na to Općinsko vijeće Općine </w:t>
            </w:r>
            <w:proofErr w:type="spellStart"/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dužno je donijeti novu Odluku o pružanju javne usluge na području Općine </w:t>
            </w:r>
            <w:proofErr w:type="spellStart"/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>do 31. siječnja 2022. godine. Stoga je izrađen nacrt Odluke koja sadrži o</w:t>
            </w:r>
            <w:r w:rsidR="00371005" w:rsidRPr="00371005">
              <w:rPr>
                <w:rFonts w:ascii="Times New Roman" w:hAnsi="Times New Roman" w:cs="Times New Roman"/>
                <w:sz w:val="24"/>
                <w:szCs w:val="24"/>
              </w:rPr>
              <w:t>dredbe propisane člankom 66. stavkom</w:t>
            </w:r>
            <w:r w:rsidRPr="0037100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28F4370B" w14:textId="1375534F" w:rsidR="009C5551" w:rsidRPr="00371005" w:rsidRDefault="009C5551" w:rsidP="00371005">
            <w:pPr>
              <w:pStyle w:val="Bezprored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Sastavni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dio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nacrta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prijedloga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Odluke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Opći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uvjeti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ugovora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korištenju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javne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usluge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sakupljanja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komunalnog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otpada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području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Općine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1005"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Peteranec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koji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sadržani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Dodatku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I</w:t>
            </w:r>
            <w:r w:rsidR="000C51F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ove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Odluke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</w:p>
          <w:p w14:paraId="24E6665C" w14:textId="386C4F33" w:rsidR="009C5551" w:rsidRPr="00371005" w:rsidRDefault="009C5551" w:rsidP="00371005">
            <w:pPr>
              <w:pStyle w:val="Bezprored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Temeljem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odredbe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članka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66.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stavka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4.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Zakona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Odluci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potrebno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provesti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prethodno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savjetovanje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zainteresiranom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javnošću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trajanju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proofErr w:type="gram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najmanje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30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koje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će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provesti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web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stranici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Općine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1005"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Peteranec</w:t>
            </w:r>
            <w:proofErr w:type="spellEnd"/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www.</w:t>
            </w:r>
            <w:r w:rsidR="00371005"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peteranec</w:t>
            </w:r>
            <w:r w:rsidRPr="003710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.hr. </w:t>
            </w:r>
          </w:p>
          <w:p w14:paraId="265AF862" w14:textId="0C076E24" w:rsidR="005E4A45" w:rsidRPr="00955073" w:rsidRDefault="005E4A45" w:rsidP="007E41EA">
            <w:pPr>
              <w:ind w:firstLine="709"/>
              <w:jc w:val="both"/>
              <w:rPr>
                <w:rFonts w:cstheme="minorHAnsi"/>
              </w:rPr>
            </w:pPr>
          </w:p>
        </w:tc>
      </w:tr>
    </w:tbl>
    <w:p w14:paraId="57E82A02" w14:textId="77777777" w:rsidR="008846E7" w:rsidRPr="00955073" w:rsidRDefault="008846E7" w:rsidP="00955073">
      <w:pPr>
        <w:spacing w:after="0"/>
        <w:rPr>
          <w:rFonts w:cstheme="minorHAnsi"/>
        </w:rPr>
      </w:pPr>
    </w:p>
    <w:p w14:paraId="00A06FFD" w14:textId="0E907BF5" w:rsidR="005E4A45" w:rsidRPr="00955073" w:rsidRDefault="005E4A45" w:rsidP="00955073">
      <w:pPr>
        <w:spacing w:after="0"/>
        <w:ind w:firstLine="708"/>
        <w:jc w:val="both"/>
        <w:rPr>
          <w:rFonts w:cstheme="minorHAnsi"/>
        </w:rPr>
      </w:pPr>
      <w:r w:rsidRPr="00955073">
        <w:rPr>
          <w:rFonts w:cstheme="minorHAnsi"/>
        </w:rPr>
        <w:t xml:space="preserve">Pozivamo predstavnike zainteresirane javnosti da najkasnije </w:t>
      </w:r>
      <w:r w:rsidRPr="00955073">
        <w:rPr>
          <w:rFonts w:cstheme="minorHAnsi"/>
          <w:b/>
        </w:rPr>
        <w:t>do</w:t>
      </w:r>
      <w:r w:rsidR="00B773C4" w:rsidRPr="00955073">
        <w:rPr>
          <w:rFonts w:cstheme="minorHAnsi"/>
          <w:b/>
        </w:rPr>
        <w:t xml:space="preserve"> </w:t>
      </w:r>
      <w:r w:rsidR="00371005">
        <w:rPr>
          <w:rFonts w:cstheme="minorHAnsi"/>
          <w:b/>
        </w:rPr>
        <w:t>27</w:t>
      </w:r>
      <w:r w:rsidR="00812F65" w:rsidRPr="00955073">
        <w:rPr>
          <w:rFonts w:cstheme="minorHAnsi"/>
          <w:b/>
        </w:rPr>
        <w:t xml:space="preserve">. </w:t>
      </w:r>
      <w:r w:rsidR="009C5551">
        <w:rPr>
          <w:rFonts w:cstheme="minorHAnsi"/>
          <w:b/>
        </w:rPr>
        <w:t>siječnja</w:t>
      </w:r>
      <w:r w:rsidR="00B773C4" w:rsidRPr="00955073">
        <w:rPr>
          <w:rFonts w:cstheme="minorHAnsi"/>
          <w:b/>
        </w:rPr>
        <w:t xml:space="preserve"> 20</w:t>
      </w:r>
      <w:r w:rsidR="00BD7102">
        <w:rPr>
          <w:rFonts w:cstheme="minorHAnsi"/>
          <w:b/>
        </w:rPr>
        <w:t>2</w:t>
      </w:r>
      <w:r w:rsidR="009C5551">
        <w:rPr>
          <w:rFonts w:cstheme="minorHAnsi"/>
          <w:b/>
        </w:rPr>
        <w:t>2</w:t>
      </w:r>
      <w:r w:rsidR="00812F65" w:rsidRPr="00955073">
        <w:rPr>
          <w:rFonts w:cstheme="minorHAnsi"/>
          <w:b/>
        </w:rPr>
        <w:t>.</w:t>
      </w:r>
      <w:r w:rsidR="00010377" w:rsidRPr="00955073">
        <w:rPr>
          <w:rFonts w:cstheme="minorHAnsi"/>
        </w:rPr>
        <w:t xml:space="preserve"> </w:t>
      </w:r>
      <w:r w:rsidR="00812F65" w:rsidRPr="00955073">
        <w:rPr>
          <w:rFonts w:cstheme="minorHAnsi"/>
        </w:rPr>
        <w:t>g</w:t>
      </w:r>
      <w:r w:rsidRPr="00955073">
        <w:rPr>
          <w:rFonts w:cstheme="minorHAnsi"/>
        </w:rPr>
        <w:t>odine</w:t>
      </w:r>
      <w:r w:rsidR="00812F65" w:rsidRPr="00955073">
        <w:rPr>
          <w:rFonts w:cstheme="minorHAnsi"/>
        </w:rPr>
        <w:t xml:space="preserve"> </w:t>
      </w:r>
      <w:r w:rsidRPr="00955073">
        <w:rPr>
          <w:rFonts w:cstheme="minorHAnsi"/>
        </w:rPr>
        <w:t>dostave s</w:t>
      </w:r>
      <w:r w:rsidR="00CD1751" w:rsidRPr="00955073">
        <w:rPr>
          <w:rFonts w:cstheme="minorHAnsi"/>
        </w:rPr>
        <w:t xml:space="preserve">voje komentare na </w:t>
      </w:r>
      <w:r w:rsidR="009C5551">
        <w:rPr>
          <w:rFonts w:cstheme="minorHAnsi"/>
        </w:rPr>
        <w:t xml:space="preserve"> Nacrt </w:t>
      </w:r>
      <w:r w:rsidR="001D2C76" w:rsidRPr="001D3CBF">
        <w:rPr>
          <w:b/>
        </w:rPr>
        <w:t xml:space="preserve">Odluke o načinu pružanja javne usluge sakupljanja komunalnog otpada na području Općine </w:t>
      </w:r>
      <w:proofErr w:type="spellStart"/>
      <w:r w:rsidR="00371005">
        <w:rPr>
          <w:b/>
        </w:rPr>
        <w:t>Peteranec</w:t>
      </w:r>
      <w:proofErr w:type="spellEnd"/>
      <w:r w:rsidR="00371005">
        <w:rPr>
          <w:b/>
        </w:rPr>
        <w:t xml:space="preserve"> </w:t>
      </w:r>
      <w:r w:rsidRPr="00955073">
        <w:rPr>
          <w:rFonts w:cstheme="minorHAnsi"/>
        </w:rPr>
        <w:t xml:space="preserve">putem OBRASCA za savjetovanja </w:t>
      </w:r>
      <w:r w:rsidR="008937D3" w:rsidRPr="00955073">
        <w:rPr>
          <w:rFonts w:cstheme="minorHAnsi"/>
        </w:rPr>
        <w:t xml:space="preserve">na e-mail: </w:t>
      </w:r>
      <w:hyperlink r:id="rId6" w:history="1">
        <w:r w:rsidR="00371005" w:rsidRPr="00863227">
          <w:rPr>
            <w:rStyle w:val="Hiperveza"/>
            <w:rFonts w:cstheme="minorHAnsi"/>
          </w:rPr>
          <w:t>opcina-peteranec@kc.htnet.hr</w:t>
        </w:r>
      </w:hyperlink>
      <w:r w:rsidR="00AA353E">
        <w:rPr>
          <w:rFonts w:cstheme="minorHAnsi"/>
        </w:rPr>
        <w:t>.</w:t>
      </w:r>
      <w:r w:rsidR="00371005">
        <w:rPr>
          <w:rFonts w:cstheme="minorHAnsi"/>
        </w:rPr>
        <w:t xml:space="preserve"> </w:t>
      </w:r>
      <w:r w:rsidR="00AA353E">
        <w:rPr>
          <w:rFonts w:cstheme="minorHAnsi"/>
        </w:rPr>
        <w:t xml:space="preserve"> </w:t>
      </w:r>
    </w:p>
    <w:p w14:paraId="25F4E78C" w14:textId="58F36845" w:rsidR="008F19F7" w:rsidRPr="00955073" w:rsidRDefault="008F19F7" w:rsidP="00955073">
      <w:pPr>
        <w:spacing w:after="0"/>
        <w:ind w:firstLine="708"/>
        <w:jc w:val="both"/>
        <w:rPr>
          <w:rFonts w:cstheme="minorHAnsi"/>
        </w:rPr>
      </w:pPr>
      <w:r w:rsidRPr="00955073">
        <w:rPr>
          <w:rFonts w:cstheme="minorHAnsi"/>
        </w:rPr>
        <w:t xml:space="preserve">Po završetku savjetovanja, svi pristigli doprinosi bit će javno dostupni na internetskoj stranici </w:t>
      </w:r>
      <w:r w:rsidR="00EB7B41" w:rsidRPr="00955073">
        <w:rPr>
          <w:rFonts w:cstheme="minorHAnsi"/>
        </w:rPr>
        <w:t xml:space="preserve">Općine </w:t>
      </w:r>
      <w:proofErr w:type="spellStart"/>
      <w:r w:rsidR="00371005">
        <w:rPr>
          <w:rFonts w:cstheme="minorHAnsi"/>
        </w:rPr>
        <w:t>Peteranec</w:t>
      </w:r>
      <w:proofErr w:type="spellEnd"/>
      <w:r w:rsidR="008846E7" w:rsidRPr="00955073">
        <w:rPr>
          <w:rFonts w:cstheme="minorHAnsi"/>
        </w:rPr>
        <w:t xml:space="preserve"> te priloženi uz prijedlog akta o kojem će r</w:t>
      </w:r>
      <w:r w:rsidR="00EB7B41" w:rsidRPr="00955073">
        <w:rPr>
          <w:rFonts w:cstheme="minorHAnsi"/>
        </w:rPr>
        <w:t>aspravljati Općinsko vijeće Općine</w:t>
      </w:r>
      <w:r w:rsidR="00371005">
        <w:rPr>
          <w:rFonts w:cstheme="minorHAnsi"/>
        </w:rPr>
        <w:t xml:space="preserve"> </w:t>
      </w:r>
      <w:proofErr w:type="spellStart"/>
      <w:r w:rsidR="00371005">
        <w:rPr>
          <w:rFonts w:cstheme="minorHAnsi"/>
        </w:rPr>
        <w:t>Peteranec</w:t>
      </w:r>
      <w:proofErr w:type="spellEnd"/>
      <w:r w:rsidRPr="00955073">
        <w:rPr>
          <w:rFonts w:cstheme="minorHAnsi"/>
        </w:rPr>
        <w:t>.</w:t>
      </w:r>
    </w:p>
    <w:p w14:paraId="3F63A6E6" w14:textId="77777777" w:rsidR="008F19F7" w:rsidRPr="00955073" w:rsidRDefault="008F19F7" w:rsidP="00955073">
      <w:pPr>
        <w:spacing w:after="0"/>
        <w:ind w:firstLine="708"/>
        <w:jc w:val="both"/>
        <w:rPr>
          <w:rFonts w:cstheme="minorHAnsi"/>
        </w:rPr>
      </w:pPr>
      <w:r w:rsidRPr="00955073">
        <w:rPr>
          <w:rFonts w:cstheme="minorHAnsi"/>
        </w:rPr>
        <w:t>Ukoliko ne želite da Vaš doprinos bude javno objavljen, molimo Vas da to jasno istaknete pri dostavi obrasca.</w:t>
      </w:r>
    </w:p>
    <w:p w14:paraId="6D069E01" w14:textId="1FFCBC0D" w:rsidR="00666DFB" w:rsidRPr="00955073" w:rsidRDefault="008F19F7" w:rsidP="00955073">
      <w:pPr>
        <w:spacing w:after="0"/>
        <w:ind w:firstLine="708"/>
        <w:jc w:val="both"/>
        <w:rPr>
          <w:rFonts w:cstheme="minorHAnsi"/>
        </w:rPr>
      </w:pPr>
      <w:r w:rsidRPr="00955073">
        <w:rPr>
          <w:rFonts w:cstheme="minorHAnsi"/>
        </w:rPr>
        <w:t>Zahvaljujemo na doprin</w:t>
      </w:r>
      <w:r w:rsidR="00D23F86" w:rsidRPr="00955073">
        <w:rPr>
          <w:rFonts w:cstheme="minorHAnsi"/>
        </w:rPr>
        <w:t>osu u izradi što kvalitetnijeg n</w:t>
      </w:r>
      <w:r w:rsidRPr="00955073">
        <w:rPr>
          <w:rFonts w:cstheme="minorHAnsi"/>
        </w:rPr>
        <w:t xml:space="preserve">acrta </w:t>
      </w:r>
      <w:r w:rsidR="001D2C76">
        <w:rPr>
          <w:rFonts w:cstheme="minorHAnsi"/>
        </w:rPr>
        <w:t>općeg akta.</w:t>
      </w:r>
    </w:p>
    <w:sectPr w:rsidR="00666DFB" w:rsidRPr="00955073" w:rsidSect="006A57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FB94" w14:textId="77777777" w:rsidR="004D0C1E" w:rsidRDefault="004D0C1E" w:rsidP="00A04D02">
      <w:pPr>
        <w:spacing w:after="0" w:line="240" w:lineRule="auto"/>
      </w:pPr>
      <w:r>
        <w:separator/>
      </w:r>
    </w:p>
  </w:endnote>
  <w:endnote w:type="continuationSeparator" w:id="0">
    <w:p w14:paraId="6FE88693" w14:textId="77777777" w:rsidR="004D0C1E" w:rsidRDefault="004D0C1E" w:rsidP="00A0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82472"/>
      <w:docPartObj>
        <w:docPartGallery w:val="Page Numbers (Bottom of Page)"/>
        <w:docPartUnique/>
      </w:docPartObj>
    </w:sdtPr>
    <w:sdtEndPr/>
    <w:sdtContent>
      <w:p w14:paraId="0CA17E51" w14:textId="3750F505" w:rsidR="00A04D02" w:rsidRDefault="00B101E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79064" w14:textId="77777777" w:rsidR="00A04D02" w:rsidRDefault="00A04D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575D" w14:textId="77777777" w:rsidR="004D0C1E" w:rsidRDefault="004D0C1E" w:rsidP="00A04D02">
      <w:pPr>
        <w:spacing w:after="0" w:line="240" w:lineRule="auto"/>
      </w:pPr>
      <w:r>
        <w:separator/>
      </w:r>
    </w:p>
  </w:footnote>
  <w:footnote w:type="continuationSeparator" w:id="0">
    <w:p w14:paraId="617442F9" w14:textId="77777777" w:rsidR="004D0C1E" w:rsidRDefault="004D0C1E" w:rsidP="00A0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10377"/>
    <w:rsid w:val="00017D83"/>
    <w:rsid w:val="00041DB7"/>
    <w:rsid w:val="000728CE"/>
    <w:rsid w:val="000964DE"/>
    <w:rsid w:val="000C51F6"/>
    <w:rsid w:val="00100EAD"/>
    <w:rsid w:val="001B0993"/>
    <w:rsid w:val="001D2C76"/>
    <w:rsid w:val="001D3CBF"/>
    <w:rsid w:val="00212A19"/>
    <w:rsid w:val="00231B49"/>
    <w:rsid w:val="00261336"/>
    <w:rsid w:val="002713BA"/>
    <w:rsid w:val="00306A1E"/>
    <w:rsid w:val="00350452"/>
    <w:rsid w:val="00371005"/>
    <w:rsid w:val="003802B0"/>
    <w:rsid w:val="00392788"/>
    <w:rsid w:val="003A2571"/>
    <w:rsid w:val="003A6FA5"/>
    <w:rsid w:val="003B72F8"/>
    <w:rsid w:val="003D00FB"/>
    <w:rsid w:val="00430E84"/>
    <w:rsid w:val="00435758"/>
    <w:rsid w:val="00481772"/>
    <w:rsid w:val="004A7C46"/>
    <w:rsid w:val="004D0C1E"/>
    <w:rsid w:val="004F3099"/>
    <w:rsid w:val="005E4A45"/>
    <w:rsid w:val="005E5A78"/>
    <w:rsid w:val="00616F2A"/>
    <w:rsid w:val="00652D95"/>
    <w:rsid w:val="00666DFB"/>
    <w:rsid w:val="006733BA"/>
    <w:rsid w:val="00687D54"/>
    <w:rsid w:val="006A5796"/>
    <w:rsid w:val="006F366A"/>
    <w:rsid w:val="00720F6B"/>
    <w:rsid w:val="00731B92"/>
    <w:rsid w:val="0078094A"/>
    <w:rsid w:val="00790F46"/>
    <w:rsid w:val="007A1A68"/>
    <w:rsid w:val="007A35CC"/>
    <w:rsid w:val="007A667D"/>
    <w:rsid w:val="007E41EA"/>
    <w:rsid w:val="008004BC"/>
    <w:rsid w:val="008104D2"/>
    <w:rsid w:val="00812F65"/>
    <w:rsid w:val="00824142"/>
    <w:rsid w:val="00866D7E"/>
    <w:rsid w:val="00870945"/>
    <w:rsid w:val="008769EF"/>
    <w:rsid w:val="008846E7"/>
    <w:rsid w:val="008937D3"/>
    <w:rsid w:val="008D0FA1"/>
    <w:rsid w:val="008F19F7"/>
    <w:rsid w:val="009350F5"/>
    <w:rsid w:val="0094562D"/>
    <w:rsid w:val="00955073"/>
    <w:rsid w:val="009A527D"/>
    <w:rsid w:val="009C5551"/>
    <w:rsid w:val="009D2162"/>
    <w:rsid w:val="00A04D02"/>
    <w:rsid w:val="00A05413"/>
    <w:rsid w:val="00A434B8"/>
    <w:rsid w:val="00A47F3C"/>
    <w:rsid w:val="00A862DF"/>
    <w:rsid w:val="00AA353E"/>
    <w:rsid w:val="00B101E8"/>
    <w:rsid w:val="00B35A96"/>
    <w:rsid w:val="00B60A8A"/>
    <w:rsid w:val="00B773C4"/>
    <w:rsid w:val="00B864AC"/>
    <w:rsid w:val="00BA2127"/>
    <w:rsid w:val="00BB3A4C"/>
    <w:rsid w:val="00BC6F3E"/>
    <w:rsid w:val="00BD7102"/>
    <w:rsid w:val="00BF0D75"/>
    <w:rsid w:val="00C15EEA"/>
    <w:rsid w:val="00C2172E"/>
    <w:rsid w:val="00CC3DDE"/>
    <w:rsid w:val="00CD1751"/>
    <w:rsid w:val="00D23F86"/>
    <w:rsid w:val="00D30632"/>
    <w:rsid w:val="00D33828"/>
    <w:rsid w:val="00D865DB"/>
    <w:rsid w:val="00D87A14"/>
    <w:rsid w:val="00DB4309"/>
    <w:rsid w:val="00DE7767"/>
    <w:rsid w:val="00DF139D"/>
    <w:rsid w:val="00E628E5"/>
    <w:rsid w:val="00E71844"/>
    <w:rsid w:val="00EA4D12"/>
    <w:rsid w:val="00EB7B41"/>
    <w:rsid w:val="00EE4E59"/>
    <w:rsid w:val="00F068BB"/>
    <w:rsid w:val="00F3194F"/>
    <w:rsid w:val="00F3739A"/>
    <w:rsid w:val="00F4071B"/>
    <w:rsid w:val="00F52895"/>
    <w:rsid w:val="00F6430F"/>
    <w:rsid w:val="00F915BA"/>
    <w:rsid w:val="00F92F2A"/>
    <w:rsid w:val="00FA1726"/>
    <w:rsid w:val="00FC4738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D9AA"/>
  <w15:docId w15:val="{701C2C04-C6B1-41E0-90D9-68F113E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A0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4D02"/>
  </w:style>
  <w:style w:type="paragraph" w:styleId="Podnoje">
    <w:name w:val="footer"/>
    <w:basedOn w:val="Normal"/>
    <w:link w:val="PodnojeChar"/>
    <w:uiPriority w:val="99"/>
    <w:unhideWhenUsed/>
    <w:rsid w:val="00A0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D02"/>
  </w:style>
  <w:style w:type="character" w:customStyle="1" w:styleId="UnresolvedMention">
    <w:name w:val="Unresolved Mention"/>
    <w:basedOn w:val="Zadanifontodlomka"/>
    <w:uiPriority w:val="99"/>
    <w:semiHidden/>
    <w:unhideWhenUsed/>
    <w:rsid w:val="00AA353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71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-peteranec@kc.htne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Pročelnica</cp:lastModifiedBy>
  <cp:revision>2</cp:revision>
  <cp:lastPrinted>2015-10-16T12:03:00Z</cp:lastPrinted>
  <dcterms:created xsi:type="dcterms:W3CDTF">2021-12-29T11:12:00Z</dcterms:created>
  <dcterms:modified xsi:type="dcterms:W3CDTF">2021-12-29T11:12:00Z</dcterms:modified>
</cp:coreProperties>
</file>