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CF4FA" w14:textId="2204016C" w:rsidR="000C7931" w:rsidRPr="00D84F99" w:rsidRDefault="000C7931" w:rsidP="000C7931">
      <w:pPr>
        <w:pStyle w:val="Bezproreda"/>
        <w:jc w:val="center"/>
        <w:rPr>
          <w:rFonts w:ascii="Bookman Old Style" w:hAnsi="Bookman Old Style"/>
          <w:strike/>
          <w:sz w:val="20"/>
          <w:szCs w:val="20"/>
        </w:rPr>
      </w:pPr>
      <w:r w:rsidRPr="00D84F99">
        <w:rPr>
          <w:rFonts w:ascii="Bookman Old Style" w:hAnsi="Bookman Old Style"/>
          <w:sz w:val="20"/>
          <w:szCs w:val="20"/>
        </w:rPr>
        <w:t xml:space="preserve">Z A P I S N I K </w:t>
      </w:r>
    </w:p>
    <w:p w14:paraId="1B4F0A2B" w14:textId="77777777" w:rsidR="000C7931" w:rsidRPr="00D84F99" w:rsidRDefault="000C7931" w:rsidP="000C7931">
      <w:pPr>
        <w:pStyle w:val="Bezproreda"/>
        <w:jc w:val="both"/>
        <w:rPr>
          <w:rFonts w:ascii="Bookman Old Style" w:hAnsi="Bookman Old Style"/>
          <w:sz w:val="20"/>
          <w:szCs w:val="20"/>
        </w:rPr>
      </w:pPr>
    </w:p>
    <w:p w14:paraId="4245C41A" w14:textId="77777777" w:rsidR="000C7931" w:rsidRPr="00D84F99" w:rsidRDefault="000C7931" w:rsidP="000C7931">
      <w:pPr>
        <w:pStyle w:val="Bezproreda"/>
        <w:ind w:firstLine="708"/>
        <w:jc w:val="both"/>
        <w:rPr>
          <w:rFonts w:ascii="Bookman Old Style" w:hAnsi="Bookman Old Style"/>
          <w:sz w:val="20"/>
          <w:szCs w:val="20"/>
        </w:rPr>
      </w:pPr>
      <w:r w:rsidRPr="00D84F99">
        <w:rPr>
          <w:rFonts w:ascii="Bookman Old Style" w:hAnsi="Bookman Old Style"/>
          <w:sz w:val="20"/>
          <w:szCs w:val="20"/>
        </w:rPr>
        <w:t>sa 2. sjednice Općinskog vijeća Općine Peteranec održane dana 30. lipnja 2025. godine u prostorijama Općinske vijećnice u Peterancu, Matije Gupca 13, s početkom u  19,00 sati.</w:t>
      </w:r>
    </w:p>
    <w:p w14:paraId="0980E0EE" w14:textId="77777777" w:rsidR="000C7931" w:rsidRPr="00D84F99" w:rsidRDefault="000C7931" w:rsidP="000C7931">
      <w:pPr>
        <w:pStyle w:val="Bezproreda"/>
        <w:ind w:firstLine="708"/>
        <w:jc w:val="both"/>
        <w:rPr>
          <w:rFonts w:ascii="Bookman Old Style" w:hAnsi="Bookman Old Style"/>
          <w:sz w:val="20"/>
          <w:szCs w:val="20"/>
        </w:rPr>
      </w:pPr>
    </w:p>
    <w:p w14:paraId="3041C8E1"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Sjednica je sazvana sazivom:   KLASA: 024-02/25-01/04</w:t>
      </w:r>
    </w:p>
    <w:p w14:paraId="66C41EFA"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 xml:space="preserve">   </w:t>
      </w:r>
      <w:r w:rsidRPr="00D84F99">
        <w:rPr>
          <w:rFonts w:ascii="Bookman Old Style" w:hAnsi="Bookman Old Style"/>
          <w:sz w:val="20"/>
          <w:szCs w:val="20"/>
        </w:rPr>
        <w:tab/>
      </w:r>
      <w:r w:rsidRPr="00D84F99">
        <w:rPr>
          <w:rFonts w:ascii="Bookman Old Style" w:hAnsi="Bookman Old Style"/>
          <w:sz w:val="20"/>
          <w:szCs w:val="20"/>
        </w:rPr>
        <w:tab/>
        <w:t xml:space="preserve">                         URBROJ: 2137-12-02-25-1</w:t>
      </w:r>
    </w:p>
    <w:p w14:paraId="0CE5425A" w14:textId="7FFBD97E"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 xml:space="preserve">                                               Peteranec, 27. lipnja 2025. </w:t>
      </w:r>
    </w:p>
    <w:p w14:paraId="522F2EE4" w14:textId="77777777" w:rsidR="000C7931" w:rsidRPr="00D84F99" w:rsidRDefault="000C7931" w:rsidP="000C7931">
      <w:pPr>
        <w:pStyle w:val="Bezproreda"/>
        <w:jc w:val="both"/>
        <w:rPr>
          <w:rFonts w:ascii="Bookman Old Style" w:hAnsi="Bookman Old Style"/>
          <w:sz w:val="20"/>
          <w:szCs w:val="20"/>
        </w:rPr>
      </w:pPr>
    </w:p>
    <w:p w14:paraId="7726C381"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PRISUTNI:</w:t>
      </w:r>
    </w:p>
    <w:p w14:paraId="25273489" w14:textId="77777777" w:rsidR="000C7931" w:rsidRPr="00D84F99" w:rsidRDefault="000C7931" w:rsidP="000C7931">
      <w:pPr>
        <w:pStyle w:val="Bezproreda"/>
        <w:jc w:val="both"/>
        <w:rPr>
          <w:rFonts w:ascii="Bookman Old Style" w:hAnsi="Bookman Old Style"/>
          <w:sz w:val="20"/>
          <w:szCs w:val="20"/>
        </w:rPr>
      </w:pPr>
    </w:p>
    <w:p w14:paraId="6C172B3B"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1. Ivana Dombaj Čižmak,  predsjednica Općinskog vijeća,</w:t>
      </w:r>
    </w:p>
    <w:p w14:paraId="4FE270DE"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2. Vedran Dudaš,  potpredsjednik Općinskog vijeća</w:t>
      </w:r>
    </w:p>
    <w:p w14:paraId="3D10C6FF"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3. Martina Baronić, članica Općinskog vijeća,</w:t>
      </w:r>
    </w:p>
    <w:p w14:paraId="47AEF004"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4. Nataša Dolenec, članica Općinskog vijeća,</w:t>
      </w:r>
    </w:p>
    <w:p w14:paraId="1D3A98F4"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5. Josip Gazdek, član Općinskog vijeća,</w:t>
      </w:r>
    </w:p>
    <w:p w14:paraId="6C0A97C3"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6. Nikola Jambrek, član Općinskog vijeća,</w:t>
      </w:r>
    </w:p>
    <w:p w14:paraId="6D6D0CD9"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7. Leo Kolman, član Općinskog vijeća,</w:t>
      </w:r>
    </w:p>
    <w:p w14:paraId="0B92C829"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8. Mario Gaži, član Općinskog vijeća.</w:t>
      </w:r>
    </w:p>
    <w:p w14:paraId="191592F5" w14:textId="77777777" w:rsidR="000C7931" w:rsidRPr="00D84F99" w:rsidRDefault="000C7931" w:rsidP="000C7931">
      <w:pPr>
        <w:pStyle w:val="Bezproreda"/>
        <w:jc w:val="both"/>
        <w:rPr>
          <w:rFonts w:ascii="Bookman Old Style" w:hAnsi="Bookman Old Style"/>
          <w:sz w:val="20"/>
          <w:szCs w:val="20"/>
        </w:rPr>
      </w:pPr>
    </w:p>
    <w:p w14:paraId="6BB36E1C"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NISU PRISUTNI:</w:t>
      </w:r>
    </w:p>
    <w:p w14:paraId="5D940F59" w14:textId="77777777" w:rsidR="000C7931" w:rsidRPr="00D84F99" w:rsidRDefault="000C7931" w:rsidP="000C7931">
      <w:pPr>
        <w:pStyle w:val="Bezproreda"/>
        <w:jc w:val="both"/>
        <w:rPr>
          <w:rFonts w:ascii="Bookman Old Style" w:hAnsi="Bookman Old Style"/>
          <w:sz w:val="20"/>
          <w:szCs w:val="20"/>
        </w:rPr>
      </w:pPr>
    </w:p>
    <w:p w14:paraId="141DA7D2"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1. Dominik Gombar, član Općinskog vijeća.</w:t>
      </w:r>
    </w:p>
    <w:p w14:paraId="50BBD8A3" w14:textId="77777777" w:rsidR="000C7931" w:rsidRPr="00D84F99" w:rsidRDefault="000C7931" w:rsidP="000C7931">
      <w:pPr>
        <w:pStyle w:val="Bezproreda"/>
        <w:jc w:val="both"/>
        <w:rPr>
          <w:rFonts w:ascii="Bookman Old Style" w:hAnsi="Bookman Old Style"/>
          <w:color w:val="FF0000"/>
          <w:sz w:val="20"/>
          <w:szCs w:val="20"/>
        </w:rPr>
      </w:pPr>
    </w:p>
    <w:p w14:paraId="5D9BC7B9" w14:textId="04169C20" w:rsidR="00B2594C" w:rsidRPr="00D84F99" w:rsidRDefault="000C7931" w:rsidP="00D34B91">
      <w:pPr>
        <w:pStyle w:val="Bezproreda"/>
        <w:jc w:val="both"/>
        <w:rPr>
          <w:rFonts w:ascii="Bookman Old Style" w:hAnsi="Bookman Old Style"/>
          <w:sz w:val="20"/>
          <w:szCs w:val="20"/>
        </w:rPr>
      </w:pPr>
      <w:r w:rsidRPr="00D84F99">
        <w:rPr>
          <w:rFonts w:ascii="Bookman Old Style" w:hAnsi="Bookman Old Style"/>
          <w:sz w:val="20"/>
          <w:szCs w:val="20"/>
        </w:rPr>
        <w:t>OSTALI PRISUTNI:</w:t>
      </w:r>
    </w:p>
    <w:p w14:paraId="230FC232" w14:textId="77777777" w:rsidR="00B2594C" w:rsidRPr="00D84F99" w:rsidRDefault="00B2594C" w:rsidP="00D34B91">
      <w:pPr>
        <w:pStyle w:val="Bezproreda"/>
        <w:jc w:val="both"/>
        <w:rPr>
          <w:rFonts w:ascii="Bookman Old Style" w:hAnsi="Bookman Old Style"/>
          <w:sz w:val="20"/>
          <w:szCs w:val="20"/>
        </w:rPr>
      </w:pPr>
    </w:p>
    <w:p w14:paraId="2E99CEB5" w14:textId="77777777" w:rsidR="00B2594C" w:rsidRPr="00D84F99" w:rsidRDefault="00B2594C" w:rsidP="00D34B91">
      <w:pPr>
        <w:pStyle w:val="Bezproreda"/>
        <w:jc w:val="both"/>
        <w:rPr>
          <w:rFonts w:ascii="Bookman Old Style" w:hAnsi="Bookman Old Style"/>
          <w:sz w:val="20"/>
          <w:szCs w:val="20"/>
        </w:rPr>
      </w:pPr>
    </w:p>
    <w:p w14:paraId="2FA16280" w14:textId="0B143561" w:rsidR="000C7931" w:rsidRPr="00D84F99" w:rsidRDefault="000C7931" w:rsidP="00B2594C">
      <w:pPr>
        <w:pStyle w:val="Bezproreda"/>
        <w:numPr>
          <w:ilvl w:val="0"/>
          <w:numId w:val="36"/>
        </w:numPr>
        <w:jc w:val="both"/>
        <w:rPr>
          <w:rFonts w:ascii="Bookman Old Style" w:hAnsi="Bookman Old Style"/>
          <w:sz w:val="20"/>
          <w:szCs w:val="20"/>
        </w:rPr>
      </w:pPr>
      <w:r w:rsidRPr="00D84F99">
        <w:rPr>
          <w:rFonts w:ascii="Bookman Old Style" w:hAnsi="Bookman Old Style"/>
          <w:sz w:val="20"/>
          <w:szCs w:val="20"/>
        </w:rPr>
        <w:t>Ivan Derdić, općinski načelnik,</w:t>
      </w:r>
    </w:p>
    <w:p w14:paraId="69BC9429" w14:textId="20215260" w:rsidR="000C7931" w:rsidRPr="00D84F99" w:rsidRDefault="000C7931" w:rsidP="00B2594C">
      <w:pPr>
        <w:pStyle w:val="Bezproreda"/>
        <w:numPr>
          <w:ilvl w:val="0"/>
          <w:numId w:val="36"/>
        </w:numPr>
        <w:jc w:val="both"/>
        <w:rPr>
          <w:rFonts w:ascii="Bookman Old Style" w:hAnsi="Bookman Old Style"/>
          <w:sz w:val="20"/>
          <w:szCs w:val="20"/>
        </w:rPr>
      </w:pPr>
      <w:r w:rsidRPr="00D84F99">
        <w:rPr>
          <w:rFonts w:ascii="Bookman Old Style" w:hAnsi="Bookman Old Style"/>
          <w:sz w:val="20"/>
          <w:szCs w:val="20"/>
        </w:rPr>
        <w:t>Simona Tržec, pročelnica Jedinstvenog upravnog odjela Općine Peteranec,</w:t>
      </w:r>
    </w:p>
    <w:p w14:paraId="5C2E411E" w14:textId="54F899DB" w:rsidR="000C7931" w:rsidRPr="00D84F99" w:rsidRDefault="000C7931" w:rsidP="00B2594C">
      <w:pPr>
        <w:pStyle w:val="Bezproreda"/>
        <w:numPr>
          <w:ilvl w:val="0"/>
          <w:numId w:val="36"/>
        </w:numPr>
        <w:jc w:val="both"/>
        <w:rPr>
          <w:sz w:val="20"/>
          <w:szCs w:val="20"/>
        </w:rPr>
      </w:pPr>
      <w:r w:rsidRPr="00D84F99">
        <w:rPr>
          <w:rFonts w:ascii="Bookman Old Style" w:hAnsi="Bookman Old Style"/>
          <w:sz w:val="20"/>
          <w:szCs w:val="20"/>
        </w:rPr>
        <w:t xml:space="preserve">Monika Kihas, viši stručni suradnik za računovodstvene poslove u Jedinstvenom upravnom odjelu Općine Peteranec, </w:t>
      </w:r>
    </w:p>
    <w:p w14:paraId="7585053F" w14:textId="2BDAFC77" w:rsidR="000C7931" w:rsidRPr="00D84F99" w:rsidRDefault="000C7931" w:rsidP="00B2594C">
      <w:pPr>
        <w:pStyle w:val="Bezproreda"/>
        <w:numPr>
          <w:ilvl w:val="0"/>
          <w:numId w:val="36"/>
        </w:numPr>
        <w:jc w:val="both"/>
        <w:rPr>
          <w:rFonts w:ascii="Bookman Old Style" w:hAnsi="Bookman Old Style"/>
          <w:sz w:val="20"/>
          <w:szCs w:val="20"/>
        </w:rPr>
      </w:pPr>
      <w:r w:rsidRPr="00D84F99">
        <w:rPr>
          <w:rFonts w:ascii="Bookman Old Style" w:hAnsi="Bookman Old Style"/>
          <w:sz w:val="20"/>
          <w:szCs w:val="20"/>
        </w:rPr>
        <w:t>Mirjana Balog, referent za opće i pravne poslove u Jedinstvenom upravnom odjelu Općine  Peteranec.</w:t>
      </w:r>
    </w:p>
    <w:p w14:paraId="0B272A91" w14:textId="77777777" w:rsidR="000C7931" w:rsidRPr="00D84F99" w:rsidRDefault="000C7931" w:rsidP="000C7931">
      <w:pPr>
        <w:pStyle w:val="Bezproreda"/>
        <w:jc w:val="both"/>
        <w:rPr>
          <w:rFonts w:ascii="Bookman Old Style" w:hAnsi="Bookman Old Style"/>
          <w:sz w:val="20"/>
          <w:szCs w:val="20"/>
        </w:rPr>
      </w:pPr>
    </w:p>
    <w:p w14:paraId="7898A6B5"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ZAPISNIČARKA:</w:t>
      </w:r>
    </w:p>
    <w:p w14:paraId="13406A23"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Mirjana Balog</w:t>
      </w:r>
    </w:p>
    <w:p w14:paraId="29348846" w14:textId="77777777" w:rsidR="000C7931" w:rsidRPr="00D84F99" w:rsidRDefault="000C7931" w:rsidP="000C7931">
      <w:pPr>
        <w:pStyle w:val="Bezproreda"/>
        <w:jc w:val="both"/>
        <w:rPr>
          <w:rFonts w:ascii="Bookman Old Style" w:hAnsi="Bookman Old Style"/>
          <w:sz w:val="20"/>
          <w:szCs w:val="20"/>
        </w:rPr>
      </w:pPr>
    </w:p>
    <w:p w14:paraId="5F5CAAD0"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ab/>
        <w:t xml:space="preserve">Ivana Dombaj Čižmak, Predsjednica Općinskog vijeća Općine Peteranec (u daljnjem tekstu: Predsjednica) pozdravlja prisutne, naglašava da se radi transparentnosti sjednica Općinskog vijeća Općine Peteranec snima te prenosi putem službenih internetskih stranica Općine Peteranec. </w:t>
      </w:r>
    </w:p>
    <w:p w14:paraId="0111CF0C"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ab/>
        <w:t>Budući da je sjednici prisutan Mario Gaži, nositelj liste HDZ-a za Općinsko vijeće Općine Peteranec, temeljem članka 8. Poslovnika Općinskog vijeća Općine Peteranec isti polaže prisegu i potpisuje je.</w:t>
      </w:r>
    </w:p>
    <w:p w14:paraId="2340BEE7" w14:textId="77777777" w:rsidR="000C7931" w:rsidRPr="00D84F99" w:rsidRDefault="000C7931" w:rsidP="000C7931">
      <w:pPr>
        <w:pStyle w:val="Bezproreda"/>
        <w:ind w:firstLine="708"/>
        <w:jc w:val="both"/>
        <w:rPr>
          <w:rFonts w:ascii="Bookman Old Style" w:hAnsi="Bookman Old Style"/>
          <w:sz w:val="20"/>
          <w:szCs w:val="20"/>
        </w:rPr>
      </w:pPr>
    </w:p>
    <w:p w14:paraId="05E85899" w14:textId="77777777" w:rsidR="000C7931" w:rsidRPr="00D84F99" w:rsidRDefault="000C7931" w:rsidP="000C7931">
      <w:pPr>
        <w:pStyle w:val="Bezproreda"/>
        <w:ind w:firstLine="708"/>
        <w:jc w:val="both"/>
        <w:rPr>
          <w:rFonts w:ascii="Bookman Old Style" w:hAnsi="Bookman Old Style"/>
          <w:sz w:val="20"/>
          <w:szCs w:val="20"/>
        </w:rPr>
      </w:pPr>
      <w:r w:rsidRPr="00D84F99">
        <w:rPr>
          <w:rFonts w:ascii="Bookman Old Style" w:hAnsi="Bookman Old Style"/>
          <w:sz w:val="20"/>
          <w:szCs w:val="20"/>
        </w:rPr>
        <w:t>Predsjednica čita sljedeći:</w:t>
      </w:r>
    </w:p>
    <w:p w14:paraId="3D9B98CC" w14:textId="77777777" w:rsidR="000C7931" w:rsidRPr="00D84F99" w:rsidRDefault="000C7931" w:rsidP="000C7931">
      <w:pPr>
        <w:pStyle w:val="Tijeloteksta"/>
        <w:jc w:val="center"/>
        <w:rPr>
          <w:b/>
          <w:sz w:val="20"/>
          <w:szCs w:val="20"/>
        </w:rPr>
      </w:pPr>
    </w:p>
    <w:p w14:paraId="15419694" w14:textId="77777777" w:rsidR="000C7931" w:rsidRPr="00D84F99" w:rsidRDefault="000C7931" w:rsidP="000C7931">
      <w:pPr>
        <w:pStyle w:val="Tijeloteksta"/>
        <w:jc w:val="center"/>
        <w:rPr>
          <w:b/>
          <w:sz w:val="20"/>
          <w:szCs w:val="20"/>
        </w:rPr>
      </w:pPr>
      <w:r w:rsidRPr="00D84F99">
        <w:rPr>
          <w:b/>
          <w:sz w:val="20"/>
          <w:szCs w:val="20"/>
        </w:rPr>
        <w:t>D N E V N I   R E D:</w:t>
      </w:r>
    </w:p>
    <w:p w14:paraId="103A5A13" w14:textId="77777777" w:rsidR="000C7931" w:rsidRPr="00D84F99" w:rsidRDefault="000C7931" w:rsidP="000C7931">
      <w:pPr>
        <w:pStyle w:val="Tijeloteksta"/>
        <w:jc w:val="center"/>
        <w:rPr>
          <w:b/>
          <w:sz w:val="20"/>
          <w:szCs w:val="20"/>
        </w:rPr>
      </w:pPr>
    </w:p>
    <w:p w14:paraId="299E481F" w14:textId="77777777" w:rsidR="000C7931" w:rsidRPr="00D84F99" w:rsidRDefault="000C7931" w:rsidP="000C7931">
      <w:pPr>
        <w:pStyle w:val="Odlomakpopisa"/>
        <w:numPr>
          <w:ilvl w:val="0"/>
          <w:numId w:val="1"/>
        </w:numPr>
        <w:jc w:val="both"/>
        <w:rPr>
          <w:rStyle w:val="FontStyle15"/>
          <w:rFonts w:ascii="Bookman Old Style" w:hAnsi="Bookman Old Style" w:cs="Times New Roman"/>
          <w:sz w:val="20"/>
          <w:szCs w:val="20"/>
        </w:rPr>
      </w:pPr>
      <w:r w:rsidRPr="00D84F99">
        <w:rPr>
          <w:rStyle w:val="FontStyle15"/>
          <w:rFonts w:ascii="Bookman Old Style" w:eastAsia="Times New Roman" w:hAnsi="Bookman Old Style" w:cs="Times New Roman"/>
          <w:sz w:val="20"/>
          <w:szCs w:val="20"/>
        </w:rPr>
        <w:t>Prihvaćanje Zapisnika s konstituirajuće sjednice Općinskog vijeća Općine Peteranec održane 2. lipnja 2025. godine;</w:t>
      </w:r>
    </w:p>
    <w:p w14:paraId="38419019" w14:textId="77777777" w:rsidR="000C7931" w:rsidRPr="00D84F99" w:rsidRDefault="000C7931" w:rsidP="000C7931">
      <w:pPr>
        <w:pStyle w:val="Odlomakpopisa"/>
        <w:numPr>
          <w:ilvl w:val="0"/>
          <w:numId w:val="1"/>
        </w:numPr>
        <w:jc w:val="both"/>
        <w:rPr>
          <w:rStyle w:val="FontStyle15"/>
          <w:rFonts w:ascii="Bookman Old Style" w:hAnsi="Bookman Old Style" w:cs="Times New Roman"/>
          <w:sz w:val="20"/>
          <w:szCs w:val="20"/>
        </w:rPr>
      </w:pPr>
      <w:r w:rsidRPr="00D84F99">
        <w:rPr>
          <w:rStyle w:val="FontStyle15"/>
          <w:rFonts w:ascii="Bookman Old Style" w:hAnsi="Bookman Old Style" w:cs="Times New Roman"/>
          <w:sz w:val="20"/>
          <w:szCs w:val="20"/>
        </w:rPr>
        <w:t>Izmjene i dopune Proračuna Općine Peteranec za 2025. godinu i projekcije za 2026. i 2027. godinu;</w:t>
      </w:r>
    </w:p>
    <w:p w14:paraId="4641E9D2" w14:textId="77777777" w:rsidR="000C7931" w:rsidRPr="00D84F99" w:rsidRDefault="000C7931" w:rsidP="000C7931">
      <w:pPr>
        <w:pStyle w:val="Odlomakpopisa"/>
        <w:numPr>
          <w:ilvl w:val="0"/>
          <w:numId w:val="1"/>
        </w:numPr>
        <w:jc w:val="both"/>
        <w:rPr>
          <w:rStyle w:val="FontStyle15"/>
          <w:rFonts w:ascii="Bookman Old Style" w:hAnsi="Bookman Old Style" w:cs="Times New Roman"/>
          <w:sz w:val="20"/>
          <w:szCs w:val="20"/>
        </w:rPr>
      </w:pPr>
      <w:r w:rsidRPr="00D84F99">
        <w:rPr>
          <w:rStyle w:val="FontStyle15"/>
          <w:rFonts w:ascii="Bookman Old Style" w:hAnsi="Bookman Old Style" w:cs="Times New Roman"/>
          <w:sz w:val="20"/>
          <w:szCs w:val="20"/>
        </w:rPr>
        <w:t>Plan o izmjenama Plana javnih potreba u socijalnoj skrbi na području Općine Peteranec u 2025. godini;</w:t>
      </w:r>
    </w:p>
    <w:p w14:paraId="69B3F5DA" w14:textId="77777777" w:rsidR="000C7931" w:rsidRPr="00D84F99" w:rsidRDefault="000C7931" w:rsidP="000C7931">
      <w:pPr>
        <w:pStyle w:val="Odlomakpopisa"/>
        <w:numPr>
          <w:ilvl w:val="0"/>
          <w:numId w:val="1"/>
        </w:numPr>
        <w:jc w:val="both"/>
        <w:rPr>
          <w:rStyle w:val="FontStyle15"/>
          <w:rFonts w:ascii="Bookman Old Style" w:hAnsi="Bookman Old Style" w:cs="Times New Roman"/>
          <w:sz w:val="20"/>
          <w:szCs w:val="20"/>
        </w:rPr>
      </w:pPr>
      <w:r w:rsidRPr="00D84F99">
        <w:rPr>
          <w:rStyle w:val="FontStyle15"/>
          <w:rFonts w:ascii="Bookman Old Style" w:hAnsi="Bookman Old Style" w:cs="Times New Roman"/>
          <w:sz w:val="20"/>
          <w:szCs w:val="20"/>
        </w:rPr>
        <w:t>Program o izmjenama i dopunama Programa građenja komunalne infrastrukture na području općine Peteranec za 2025. godinu;</w:t>
      </w:r>
    </w:p>
    <w:p w14:paraId="37EBA0DC" w14:textId="77777777" w:rsidR="000C7931" w:rsidRPr="00D84F99" w:rsidRDefault="000C7931" w:rsidP="000C7931">
      <w:pPr>
        <w:pStyle w:val="Odlomakpopisa"/>
        <w:numPr>
          <w:ilvl w:val="0"/>
          <w:numId w:val="1"/>
        </w:numPr>
        <w:jc w:val="both"/>
        <w:rPr>
          <w:rStyle w:val="FontStyle15"/>
          <w:rFonts w:ascii="Bookman Old Style" w:hAnsi="Bookman Old Style" w:cs="Times New Roman"/>
          <w:sz w:val="20"/>
          <w:szCs w:val="20"/>
        </w:rPr>
      </w:pPr>
      <w:r w:rsidRPr="00D84F99">
        <w:rPr>
          <w:rStyle w:val="FontStyle15"/>
          <w:rFonts w:ascii="Bookman Old Style" w:hAnsi="Bookman Old Style" w:cs="Times New Roman"/>
          <w:sz w:val="20"/>
          <w:szCs w:val="20"/>
        </w:rPr>
        <w:t>Program o izmjenama Programa javnih potreba u djelatnosti predškolskog i školskog odgoja i obrazovanja na području Općine Peteranec za 2025. godinu;</w:t>
      </w:r>
    </w:p>
    <w:p w14:paraId="6586EAA4" w14:textId="77777777" w:rsidR="000C7931" w:rsidRPr="00D84F99" w:rsidRDefault="000C7931" w:rsidP="000C7931">
      <w:pPr>
        <w:pStyle w:val="Odlomakpopisa"/>
        <w:numPr>
          <w:ilvl w:val="0"/>
          <w:numId w:val="1"/>
        </w:numPr>
        <w:jc w:val="both"/>
        <w:rPr>
          <w:rStyle w:val="FontStyle15"/>
          <w:rFonts w:ascii="Bookman Old Style" w:hAnsi="Bookman Old Style" w:cs="Times New Roman"/>
          <w:sz w:val="20"/>
          <w:szCs w:val="20"/>
        </w:rPr>
      </w:pPr>
      <w:r w:rsidRPr="00D84F99">
        <w:rPr>
          <w:rStyle w:val="FontStyle15"/>
          <w:rFonts w:ascii="Bookman Old Style" w:hAnsi="Bookman Old Style" w:cs="Times New Roman"/>
          <w:sz w:val="20"/>
          <w:szCs w:val="20"/>
        </w:rPr>
        <w:lastRenderedPageBreak/>
        <w:t>Program o izmjenama Programa javnih potreba u području unapređenja kvalitete života stanovnika općine Peteranec za 2025. godinu;</w:t>
      </w:r>
    </w:p>
    <w:p w14:paraId="03E483CD" w14:textId="77777777" w:rsidR="000C7931" w:rsidRPr="00D84F99" w:rsidRDefault="000C7931" w:rsidP="000C7931">
      <w:pPr>
        <w:pStyle w:val="Odlomakpopisa"/>
        <w:numPr>
          <w:ilvl w:val="0"/>
          <w:numId w:val="1"/>
        </w:numPr>
        <w:jc w:val="both"/>
        <w:rPr>
          <w:rStyle w:val="FontStyle15"/>
          <w:rFonts w:ascii="Bookman Old Style" w:hAnsi="Bookman Old Style" w:cs="Times New Roman"/>
          <w:sz w:val="20"/>
          <w:szCs w:val="20"/>
        </w:rPr>
      </w:pPr>
      <w:r w:rsidRPr="00D84F99">
        <w:rPr>
          <w:rStyle w:val="FontStyle15"/>
          <w:rFonts w:ascii="Bookman Old Style" w:hAnsi="Bookman Old Style" w:cs="Times New Roman"/>
          <w:sz w:val="20"/>
          <w:szCs w:val="20"/>
        </w:rPr>
        <w:t>Program o izmjenama Programa održavanja komunalne infrastrukture na području općine Peteranec u 2025. godini;</w:t>
      </w:r>
    </w:p>
    <w:p w14:paraId="70A10A5D" w14:textId="77777777" w:rsidR="000C7931" w:rsidRPr="00D84F99" w:rsidRDefault="000C7931" w:rsidP="000C7931">
      <w:pPr>
        <w:pStyle w:val="Odlomakpopisa"/>
        <w:numPr>
          <w:ilvl w:val="0"/>
          <w:numId w:val="1"/>
        </w:numPr>
        <w:jc w:val="both"/>
        <w:rPr>
          <w:rStyle w:val="FontStyle15"/>
          <w:rFonts w:ascii="Bookman Old Style" w:hAnsi="Bookman Old Style" w:cs="Times New Roman"/>
          <w:sz w:val="20"/>
          <w:szCs w:val="20"/>
        </w:rPr>
      </w:pPr>
      <w:r w:rsidRPr="00D84F99">
        <w:rPr>
          <w:rStyle w:val="FontStyle15"/>
          <w:rFonts w:ascii="Bookman Old Style" w:hAnsi="Bookman Old Style" w:cs="Times New Roman"/>
          <w:sz w:val="20"/>
          <w:szCs w:val="20"/>
        </w:rPr>
        <w:t>Program o izmjenama Programa javnih potreba sufinanciranja vjerskih zajednica na području Općine Peteranec u 2025. godini;</w:t>
      </w:r>
    </w:p>
    <w:p w14:paraId="008E67E4" w14:textId="4731EE23" w:rsidR="000C7931" w:rsidRPr="00D84F99" w:rsidRDefault="000C7931" w:rsidP="000C7931">
      <w:pPr>
        <w:pStyle w:val="Odlomakpopisa"/>
        <w:numPr>
          <w:ilvl w:val="0"/>
          <w:numId w:val="1"/>
        </w:numPr>
        <w:jc w:val="both"/>
        <w:rPr>
          <w:rStyle w:val="FontStyle15"/>
          <w:rFonts w:ascii="Bookman Old Style" w:hAnsi="Bookman Old Style" w:cs="Times New Roman"/>
          <w:sz w:val="20"/>
          <w:szCs w:val="20"/>
        </w:rPr>
      </w:pPr>
      <w:r w:rsidRPr="00D84F99">
        <w:rPr>
          <w:rStyle w:val="FontStyle15"/>
          <w:rFonts w:ascii="Bookman Old Style" w:hAnsi="Bookman Old Style" w:cs="Times New Roman"/>
          <w:sz w:val="20"/>
          <w:szCs w:val="20"/>
        </w:rPr>
        <w:t>Program o izmjenama programa javnih potreba u protupožarnoj i civilnoj zaštiti na području općine Peteranec u 2025 godini;</w:t>
      </w:r>
    </w:p>
    <w:p w14:paraId="3AF537EB" w14:textId="411D36DB" w:rsidR="000C7931" w:rsidRPr="00D84F99" w:rsidRDefault="000C7931" w:rsidP="000C7931">
      <w:pPr>
        <w:pStyle w:val="Odlomakpopisa"/>
        <w:numPr>
          <w:ilvl w:val="0"/>
          <w:numId w:val="1"/>
        </w:numPr>
        <w:jc w:val="both"/>
        <w:rPr>
          <w:rStyle w:val="FontStyle15"/>
          <w:rFonts w:ascii="Bookman Old Style" w:hAnsi="Bookman Old Style" w:cs="Times New Roman"/>
          <w:sz w:val="20"/>
          <w:szCs w:val="20"/>
        </w:rPr>
      </w:pPr>
      <w:r w:rsidRPr="00D84F99">
        <w:rPr>
          <w:rStyle w:val="FontStyle15"/>
          <w:rFonts w:ascii="Bookman Old Style" w:hAnsi="Bookman Old Style" w:cs="Times New Roman"/>
          <w:sz w:val="20"/>
          <w:szCs w:val="20"/>
        </w:rPr>
        <w:t>Program o izmjenama Programa javnih potreba u sportu na području Općine Peteranec u 2025. godini;</w:t>
      </w:r>
    </w:p>
    <w:p w14:paraId="6C6F065D" w14:textId="77777777" w:rsidR="000C7931" w:rsidRPr="00D84F99" w:rsidRDefault="000C7931" w:rsidP="000C7931">
      <w:pPr>
        <w:pStyle w:val="Odlomakpopisa"/>
        <w:numPr>
          <w:ilvl w:val="0"/>
          <w:numId w:val="1"/>
        </w:numPr>
        <w:jc w:val="both"/>
        <w:rPr>
          <w:rStyle w:val="FontStyle15"/>
          <w:rFonts w:ascii="Bookman Old Style" w:hAnsi="Bookman Old Style" w:cs="Times New Roman"/>
          <w:sz w:val="20"/>
          <w:szCs w:val="20"/>
        </w:rPr>
      </w:pPr>
      <w:r w:rsidRPr="00D84F99">
        <w:rPr>
          <w:rStyle w:val="FontStyle15"/>
          <w:rFonts w:ascii="Bookman Old Style" w:hAnsi="Bookman Old Style" w:cs="Times New Roman"/>
          <w:sz w:val="20"/>
          <w:szCs w:val="20"/>
        </w:rPr>
        <w:t>Program o izmjenama Programa utroška sredstva spomenike rente na području Općine Peteranec u 2025. godini;</w:t>
      </w:r>
    </w:p>
    <w:p w14:paraId="7A540F60"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Odluke o raspoređivanju sredstava iz Proračuna za redovito godišnje financiranje političkih stranaka i nezavisnih vijećnika Općine Peteranec;</w:t>
      </w:r>
    </w:p>
    <w:p w14:paraId="05DEBDCE"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Odluke o naknadi za rad članovima Općinskog vijeća Općine Peteranec i službenicima Jedinstvenog upravnog odjela Općine Peteranec za prisustvovanje sjednicama Općinskog vijeća izvan radnog vremena;</w:t>
      </w:r>
    </w:p>
    <w:p w14:paraId="4D2438EA"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Odluke o ostvarivanju prava na (su)financiranje troškova kupnje knjiga, zbirki zadataka i radnih bilježnica za učenike osnovne i srednje škole s prebivalištem na području Općine Peteranec u školskoj godini 2025./2026.;</w:t>
      </w:r>
    </w:p>
    <w:p w14:paraId="01A841E0"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Odluke o dodjeli jednokratne financijske pomoći obitelji Godek iz Peteranca zbog požara na obiteljskoj kući;</w:t>
      </w:r>
    </w:p>
    <w:p w14:paraId="2EF3F230"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Odluke o izmjenama i dopunama Plana zaštite od požara;</w:t>
      </w:r>
    </w:p>
    <w:p w14:paraId="5F9EDDAC"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Odluke o određivanje pravnih osoba od interesa za sustav civilne zaštite Općine Peteranec;</w:t>
      </w:r>
    </w:p>
    <w:p w14:paraId="6CAB0AB4"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Odluke o obavljanju dimnjačarskih poslova na području Općine Peteranec;</w:t>
      </w:r>
    </w:p>
    <w:p w14:paraId="78C67D3E"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Plana javne rasvjete br. 014-2025-PR;</w:t>
      </w:r>
    </w:p>
    <w:p w14:paraId="71BFBC6A"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Akcijskog plana gradnje i/ili rekonstrukcije vanjske rasvjete br. 014-2025-PR;</w:t>
      </w:r>
    </w:p>
    <w:p w14:paraId="63AC2950"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Odluke o ukidanju statusa javnog dobra s k.č. 866/10 u k.o. Peteranec;</w:t>
      </w:r>
    </w:p>
    <w:p w14:paraId="5EB9D72D"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Odluke o ukidanju statusa javnog dobra s k.č. 866/11 u k.o. Peteranec;</w:t>
      </w:r>
    </w:p>
    <w:p w14:paraId="1A80AF85"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Odluke o ukidanju statusa javnog dobra s k.č. 866/4 u k.o. Peteranec;</w:t>
      </w:r>
    </w:p>
    <w:p w14:paraId="55DA3072"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Donošenje Odluke o ukidanju statusa javnog dobra s k.č. 4419 u k.o. Peteranec;</w:t>
      </w:r>
    </w:p>
    <w:p w14:paraId="2E8168EC"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Rasprava o Ponudi za kratkoročni revolving kredit za obrtna sredstva;</w:t>
      </w:r>
    </w:p>
    <w:p w14:paraId="35A2E19A" w14:textId="77777777" w:rsidR="000C7931" w:rsidRPr="00D84F99" w:rsidRDefault="000C7931" w:rsidP="000C7931">
      <w:pPr>
        <w:pStyle w:val="Odlomakpopisa"/>
        <w:numPr>
          <w:ilvl w:val="0"/>
          <w:numId w:val="1"/>
        </w:numPr>
        <w:jc w:val="both"/>
        <w:rPr>
          <w:rFonts w:ascii="Bookman Old Style" w:hAnsi="Bookman Old Style" w:cs="Times New Roman"/>
          <w:sz w:val="20"/>
          <w:szCs w:val="20"/>
        </w:rPr>
      </w:pPr>
      <w:r w:rsidRPr="00D84F99">
        <w:rPr>
          <w:rFonts w:ascii="Bookman Old Style" w:hAnsi="Bookman Old Style" w:cs="Times New Roman"/>
          <w:sz w:val="20"/>
          <w:szCs w:val="20"/>
        </w:rPr>
        <w:t>Razno.</w:t>
      </w:r>
    </w:p>
    <w:p w14:paraId="44B5AFCE" w14:textId="77777777" w:rsidR="000C7931" w:rsidRPr="00D84F99" w:rsidRDefault="000C7931" w:rsidP="000C7931">
      <w:pPr>
        <w:pStyle w:val="Tijeloteksta"/>
        <w:jc w:val="center"/>
        <w:rPr>
          <w:b/>
          <w:sz w:val="20"/>
          <w:szCs w:val="20"/>
        </w:rPr>
      </w:pPr>
    </w:p>
    <w:p w14:paraId="09264A08" w14:textId="77777777" w:rsidR="000C7931" w:rsidRPr="00D84F99" w:rsidRDefault="000C7931" w:rsidP="000C7931">
      <w:pPr>
        <w:pStyle w:val="Tijeloteksta"/>
        <w:ind w:firstLine="720"/>
        <w:rPr>
          <w:sz w:val="20"/>
          <w:szCs w:val="20"/>
        </w:rPr>
      </w:pPr>
      <w:r w:rsidRPr="00D84F99">
        <w:rPr>
          <w:sz w:val="20"/>
          <w:szCs w:val="20"/>
        </w:rPr>
        <w:t xml:space="preserve">Budući da primjedbi ili dopuna dnevnog reda nema Predsjednica daje prijedlog dostavljenog dnevnog reda na glasovanje. Konstatira da je glasovano sa 8 glasova ZA,  0 glasova PROTIV i 0 glasova SUZDRŽANIH te je dnevni red jednoglasno prihvaćen. </w:t>
      </w:r>
    </w:p>
    <w:p w14:paraId="1CF2C05E" w14:textId="77777777" w:rsidR="000C7931" w:rsidRPr="00D84F99" w:rsidRDefault="000C7931" w:rsidP="000C7931">
      <w:pPr>
        <w:pStyle w:val="Tijeloteksta"/>
        <w:rPr>
          <w:sz w:val="20"/>
          <w:szCs w:val="20"/>
        </w:rPr>
      </w:pPr>
    </w:p>
    <w:p w14:paraId="27CA971D" w14:textId="77777777" w:rsidR="000C7931" w:rsidRPr="00D84F99" w:rsidRDefault="000C7931" w:rsidP="000C7931">
      <w:pPr>
        <w:pStyle w:val="Tijeloteksta"/>
        <w:jc w:val="center"/>
        <w:rPr>
          <w:sz w:val="20"/>
          <w:szCs w:val="20"/>
        </w:rPr>
      </w:pPr>
      <w:r w:rsidRPr="00D84F99">
        <w:rPr>
          <w:sz w:val="20"/>
          <w:szCs w:val="20"/>
        </w:rPr>
        <w:t>Točka 1.</w:t>
      </w:r>
    </w:p>
    <w:p w14:paraId="2213F985" w14:textId="77777777" w:rsidR="000C7931" w:rsidRPr="00D84F99" w:rsidRDefault="000C7931" w:rsidP="000C7931">
      <w:pPr>
        <w:pStyle w:val="Tijeloteksta"/>
        <w:jc w:val="center"/>
        <w:rPr>
          <w:sz w:val="20"/>
          <w:szCs w:val="20"/>
        </w:rPr>
      </w:pPr>
    </w:p>
    <w:p w14:paraId="73582FD1" w14:textId="4198BB65" w:rsidR="000C7931" w:rsidRPr="00D84F99" w:rsidRDefault="000C7931" w:rsidP="000C7931">
      <w:pPr>
        <w:pStyle w:val="Tijeloteksta"/>
        <w:ind w:firstLine="720"/>
        <w:rPr>
          <w:sz w:val="20"/>
          <w:szCs w:val="20"/>
        </w:rPr>
      </w:pPr>
      <w:r w:rsidRPr="00D84F99">
        <w:rPr>
          <w:sz w:val="20"/>
          <w:szCs w:val="20"/>
        </w:rPr>
        <w:t xml:space="preserve">Predsjednica daje na usvajanje </w:t>
      </w:r>
      <w:r w:rsidR="00D84F99">
        <w:rPr>
          <w:sz w:val="20"/>
          <w:szCs w:val="20"/>
        </w:rPr>
        <w:t>zapisnik</w:t>
      </w:r>
      <w:r w:rsidRPr="00D84F99">
        <w:rPr>
          <w:sz w:val="20"/>
          <w:szCs w:val="20"/>
        </w:rPr>
        <w:t xml:space="preserve"> sa konstituirajuće sjednice Općinskog vijeća. Primjedbi niti dopuna na isti nema. Predsjednica konstatira da je </w:t>
      </w:r>
      <w:r w:rsidR="00D84F99">
        <w:rPr>
          <w:sz w:val="20"/>
          <w:szCs w:val="20"/>
        </w:rPr>
        <w:t>zapisnik sa konstituirajuće sjednice</w:t>
      </w:r>
      <w:r w:rsidRPr="00D84F99">
        <w:rPr>
          <w:sz w:val="20"/>
          <w:szCs w:val="20"/>
        </w:rPr>
        <w:t xml:space="preserve"> jednoglasno usvojen sa 8 glasova ZA, 0 glasova PROTIV i 0 glasova SUZDRŽANIH.</w:t>
      </w:r>
    </w:p>
    <w:p w14:paraId="192F503A" w14:textId="77777777" w:rsidR="000C7931" w:rsidRPr="00D84F99" w:rsidRDefault="000C7931" w:rsidP="000C7931">
      <w:pPr>
        <w:pStyle w:val="Tijeloteksta"/>
        <w:ind w:firstLine="720"/>
        <w:rPr>
          <w:sz w:val="20"/>
          <w:szCs w:val="20"/>
        </w:rPr>
      </w:pPr>
    </w:p>
    <w:p w14:paraId="472578BE" w14:textId="77777777" w:rsidR="000C7931" w:rsidRPr="00D84F99" w:rsidRDefault="000C7931" w:rsidP="000C7931">
      <w:pPr>
        <w:pStyle w:val="Tijeloteksta"/>
        <w:rPr>
          <w:sz w:val="20"/>
          <w:szCs w:val="20"/>
        </w:rPr>
      </w:pPr>
    </w:p>
    <w:p w14:paraId="48730781" w14:textId="77777777" w:rsidR="007C7BB4" w:rsidRPr="00D84F99" w:rsidRDefault="007C7BB4" w:rsidP="007C7BB4">
      <w:pPr>
        <w:pStyle w:val="Tijeloteksta"/>
        <w:rPr>
          <w:sz w:val="20"/>
          <w:szCs w:val="20"/>
        </w:rPr>
      </w:pPr>
    </w:p>
    <w:p w14:paraId="7FF3B1C2" w14:textId="77777777" w:rsidR="007C7BB4" w:rsidRPr="00D84F99" w:rsidRDefault="007C7BB4" w:rsidP="007C7BB4">
      <w:pPr>
        <w:pStyle w:val="Bezproreda"/>
        <w:jc w:val="center"/>
        <w:rPr>
          <w:rFonts w:ascii="Bookman Old Style" w:hAnsi="Bookman Old Style"/>
          <w:sz w:val="20"/>
          <w:szCs w:val="20"/>
        </w:rPr>
      </w:pPr>
      <w:r w:rsidRPr="00D84F99">
        <w:rPr>
          <w:rFonts w:ascii="Bookman Old Style" w:hAnsi="Bookman Old Style"/>
          <w:sz w:val="20"/>
          <w:szCs w:val="20"/>
        </w:rPr>
        <w:lastRenderedPageBreak/>
        <w:t>Točka 2.</w:t>
      </w:r>
    </w:p>
    <w:p w14:paraId="42F74DC5" w14:textId="77777777" w:rsidR="007C7BB4" w:rsidRPr="00D84F99" w:rsidRDefault="007C7BB4" w:rsidP="007C7BB4">
      <w:pPr>
        <w:pStyle w:val="Bezproreda"/>
        <w:jc w:val="center"/>
        <w:rPr>
          <w:rFonts w:ascii="Bookman Old Style" w:hAnsi="Bookman Old Style"/>
          <w:sz w:val="20"/>
          <w:szCs w:val="20"/>
        </w:rPr>
      </w:pPr>
    </w:p>
    <w:p w14:paraId="246F66CB" w14:textId="77777777" w:rsidR="007C7BB4" w:rsidRPr="00D84F99" w:rsidRDefault="007C7BB4" w:rsidP="007C7BB4">
      <w:pPr>
        <w:pStyle w:val="Bezproreda"/>
        <w:jc w:val="both"/>
        <w:rPr>
          <w:rFonts w:ascii="Bookman Old Style" w:hAnsi="Bookman Old Style" w:cstheme="minorHAnsi"/>
          <w:sz w:val="20"/>
          <w:szCs w:val="20"/>
        </w:rPr>
      </w:pPr>
      <w:r w:rsidRPr="00D84F99">
        <w:rPr>
          <w:rFonts w:ascii="Bookman Old Style" w:hAnsi="Bookman Old Style"/>
          <w:sz w:val="20"/>
          <w:szCs w:val="20"/>
        </w:rPr>
        <w:tab/>
        <w:t>Monika Kihas pojašnjava Izmjene i dopune Proračuna za  2025. godine i projekcije za 2026. i 2027. godinu (u daljnjem tekstu: Izmjene). Poseban osvrt dala je na prihode poslovanja koji u prijedlogu Izmjena iznose 5.113.856,00 eura, te na rashode poslovanja koji u prijedlogu Izmjena iznose 5.618.856,00 eura. Pojašnjava poseban dio Izmjena zasebno po programima i aktivnostima. Budući da nema pitanja po ovoj točki dnevnog reda Predsjednica daje prijedlog o prihvaćanju Izmjena i dopuna Proračuna za 2025. godinu i projekcija za 2026. i 2027. godinu na glasovanje.</w:t>
      </w:r>
      <w:r w:rsidRPr="00D84F99">
        <w:rPr>
          <w:rFonts w:ascii="Bookman Old Style" w:hAnsi="Bookman Old Style" w:cstheme="minorHAnsi"/>
          <w:sz w:val="20"/>
          <w:szCs w:val="20"/>
        </w:rPr>
        <w:t xml:space="preserve"> Konstatira da je glasovano sa 7 glasova ZA, 0 glasova PROTIV  i 1 glasom SUZDRŽANIM te je Općinsko vijeće Općine Peteranec donijelo</w:t>
      </w:r>
    </w:p>
    <w:p w14:paraId="60C7469F" w14:textId="77777777" w:rsidR="007C7BB4" w:rsidRPr="00D84F99" w:rsidRDefault="007C7BB4" w:rsidP="007C7BB4">
      <w:pPr>
        <w:pStyle w:val="Bezproreda"/>
        <w:jc w:val="both"/>
        <w:rPr>
          <w:rFonts w:ascii="Bookman Old Style" w:hAnsi="Bookman Old Style" w:cstheme="minorHAnsi"/>
          <w:sz w:val="20"/>
          <w:szCs w:val="20"/>
        </w:rPr>
      </w:pPr>
    </w:p>
    <w:p w14:paraId="57ED2989" w14:textId="77777777" w:rsidR="007C7BB4" w:rsidRPr="00D84F99" w:rsidRDefault="007C7BB4" w:rsidP="007C7BB4">
      <w:pPr>
        <w:pStyle w:val="Bezproreda"/>
        <w:jc w:val="center"/>
        <w:rPr>
          <w:rFonts w:ascii="Bookman Old Style" w:hAnsi="Bookman Old Style" w:cstheme="minorHAnsi"/>
          <w:b/>
          <w:sz w:val="20"/>
          <w:szCs w:val="20"/>
        </w:rPr>
      </w:pPr>
      <w:r w:rsidRPr="00D84F99">
        <w:rPr>
          <w:rFonts w:ascii="Bookman Old Style" w:hAnsi="Bookman Old Style" w:cstheme="minorHAnsi"/>
          <w:b/>
          <w:sz w:val="20"/>
          <w:szCs w:val="20"/>
        </w:rPr>
        <w:t>IZMJENE I DOPUNE PRORAČUNA OPĆINE PETERANEC</w:t>
      </w:r>
    </w:p>
    <w:p w14:paraId="405F5C90" w14:textId="77777777" w:rsidR="007C7BB4" w:rsidRPr="00D84F99" w:rsidRDefault="007C7BB4" w:rsidP="007C7BB4">
      <w:pPr>
        <w:pStyle w:val="Bezproreda"/>
        <w:jc w:val="center"/>
        <w:rPr>
          <w:rFonts w:ascii="Bookman Old Style" w:hAnsi="Bookman Old Style" w:cstheme="minorHAnsi"/>
          <w:b/>
          <w:sz w:val="20"/>
          <w:szCs w:val="20"/>
        </w:rPr>
      </w:pPr>
      <w:r w:rsidRPr="00D84F99">
        <w:rPr>
          <w:rFonts w:ascii="Bookman Old Style" w:hAnsi="Bookman Old Style" w:cstheme="minorHAnsi"/>
          <w:b/>
          <w:sz w:val="20"/>
          <w:szCs w:val="20"/>
        </w:rPr>
        <w:t>ZA 2025. GODINU I PROJEKCIJE ZA 2026. I 2027. GODINU</w:t>
      </w:r>
    </w:p>
    <w:p w14:paraId="256EDA74" w14:textId="77777777" w:rsidR="007C7BB4" w:rsidRPr="00D84F99" w:rsidRDefault="007C7BB4" w:rsidP="007C7BB4">
      <w:pPr>
        <w:pStyle w:val="Bezproreda"/>
        <w:jc w:val="center"/>
        <w:rPr>
          <w:rFonts w:ascii="Bookman Old Style" w:hAnsi="Bookman Old Style" w:cstheme="minorHAnsi"/>
          <w:b/>
          <w:sz w:val="20"/>
          <w:szCs w:val="20"/>
        </w:rPr>
      </w:pPr>
      <w:r w:rsidRPr="00D84F99">
        <w:rPr>
          <w:rFonts w:ascii="Bookman Old Style" w:hAnsi="Bookman Old Style" w:cstheme="minorHAnsi"/>
          <w:b/>
          <w:sz w:val="20"/>
          <w:szCs w:val="20"/>
        </w:rPr>
        <w:t>(Izmjene i dopune Proračuna Općine Peteranec za 2025. godinu i projekcije za 2026. i 2027. godinu prilažu se zapisniku i čine njegov sastavni dio)</w:t>
      </w:r>
    </w:p>
    <w:p w14:paraId="28BF5B53" w14:textId="77777777" w:rsidR="007C7BB4" w:rsidRPr="00D84F99" w:rsidRDefault="007C7BB4" w:rsidP="007C7BB4">
      <w:pPr>
        <w:pStyle w:val="Bezproreda"/>
        <w:jc w:val="center"/>
        <w:rPr>
          <w:rFonts w:ascii="Bookman Old Style" w:hAnsi="Bookman Old Style" w:cstheme="minorHAnsi"/>
          <w:b/>
          <w:sz w:val="20"/>
          <w:szCs w:val="20"/>
        </w:rPr>
      </w:pPr>
    </w:p>
    <w:p w14:paraId="501F480F" w14:textId="77777777" w:rsidR="007C7BB4" w:rsidRPr="00D84F99" w:rsidRDefault="007C7BB4" w:rsidP="007C7BB4">
      <w:pPr>
        <w:pStyle w:val="Bezproreda"/>
        <w:jc w:val="center"/>
        <w:rPr>
          <w:rFonts w:ascii="Bookman Old Style" w:hAnsi="Bookman Old Style" w:cstheme="minorHAnsi"/>
          <w:sz w:val="20"/>
          <w:szCs w:val="20"/>
        </w:rPr>
      </w:pPr>
      <w:r w:rsidRPr="00D84F99">
        <w:rPr>
          <w:rFonts w:ascii="Bookman Old Style" w:hAnsi="Bookman Old Style" w:cstheme="minorHAnsi"/>
          <w:sz w:val="20"/>
          <w:szCs w:val="20"/>
        </w:rPr>
        <w:t>Točka 3.</w:t>
      </w:r>
    </w:p>
    <w:p w14:paraId="5B1C372C" w14:textId="77777777" w:rsidR="007C7BB4" w:rsidRPr="00D84F99" w:rsidRDefault="007C7BB4" w:rsidP="007C7BB4">
      <w:pPr>
        <w:pStyle w:val="Bezproreda"/>
        <w:rPr>
          <w:rFonts w:ascii="Bookman Old Style" w:hAnsi="Bookman Old Style" w:cstheme="minorHAnsi"/>
          <w:sz w:val="20"/>
          <w:szCs w:val="20"/>
        </w:rPr>
      </w:pPr>
    </w:p>
    <w:p w14:paraId="647D7703" w14:textId="77777777" w:rsidR="007C7BB4" w:rsidRPr="00D84F99" w:rsidRDefault="007C7BB4" w:rsidP="007C7BB4">
      <w:pPr>
        <w:pStyle w:val="Bezproreda"/>
        <w:ind w:firstLine="720"/>
        <w:jc w:val="both"/>
        <w:rPr>
          <w:rFonts w:ascii="Bookman Old Style" w:hAnsi="Bookman Old Style" w:cstheme="minorHAnsi"/>
          <w:sz w:val="20"/>
          <w:szCs w:val="20"/>
        </w:rPr>
      </w:pPr>
      <w:r w:rsidRPr="00D84F99">
        <w:rPr>
          <w:rFonts w:ascii="Bookman Old Style" w:hAnsi="Bookman Old Style" w:cstheme="minorHAnsi"/>
          <w:sz w:val="20"/>
          <w:szCs w:val="20"/>
        </w:rPr>
        <w:t xml:space="preserve">Prijedlog Plana dostavljen je u materijalima za sjednicu, a slijedi promjene u Izmjenama i dopunama Proračuna za 2025. godinu i projekcija za 2026. i 2027. godinu. </w:t>
      </w:r>
      <w:r w:rsidRPr="00D84F99">
        <w:rPr>
          <w:rFonts w:ascii="Bookman Old Style" w:hAnsi="Bookman Old Style" w:cs="Bookman Old Style"/>
          <w:bCs/>
          <w:sz w:val="20"/>
          <w:szCs w:val="20"/>
        </w:rPr>
        <w:t xml:space="preserve">Za javne potrebe iz točke II. ovog Plana osiguravaju se sredstva u Proračunu Općine Peteranec za 2025. godinu u svoti 31.450,00 eura, a raspoređuju se  Gradskom društvu Crvenog križa, za financiranje troškova gerontodomaćice Klubu „Mariška“, za tekući projekt „Zaželi - </w:t>
      </w:r>
      <w:r w:rsidRPr="00D84F99">
        <w:rPr>
          <w:rFonts w:ascii="Bookman Old Style" w:hAnsi="Bookman Old Style" w:cs="Bookman Old Style"/>
          <w:sz w:val="20"/>
          <w:szCs w:val="20"/>
        </w:rPr>
        <w:t>prevencija institucionalizacije</w:t>
      </w:r>
      <w:r w:rsidRPr="00D84F99">
        <w:rPr>
          <w:rFonts w:ascii="Bookman Old Style" w:hAnsi="Bookman Old Style" w:cs="Bookman Old Style"/>
          <w:bCs/>
          <w:sz w:val="20"/>
          <w:szCs w:val="20"/>
        </w:rPr>
        <w:t>“, za isplatu novčanih sredstava u svrhu naknade za troškove stanovanja – troškovi ogrijeva korisnicima ZMN  u svoti, za pomoć osobama s posebnim potrebama, za financiranje projekta Udruge invalida Koprivničko-križevačke županije „Stižem po tebe, nisi sam“, za stambeno zbrinjavanje i pomoć osobama i obiteljima u stanju socijalne potrebe te za pomoć u naravi osobama i obiteljima u stanju socijalne potrebe</w:t>
      </w:r>
      <w:r w:rsidRPr="00D84F99">
        <w:rPr>
          <w:sz w:val="20"/>
          <w:szCs w:val="20"/>
        </w:rPr>
        <w:t xml:space="preserve">. </w:t>
      </w:r>
      <w:r w:rsidRPr="00D84F99">
        <w:rPr>
          <w:rFonts w:ascii="Bookman Old Style" w:hAnsi="Bookman Old Style"/>
          <w:sz w:val="20"/>
          <w:szCs w:val="20"/>
        </w:rPr>
        <w:t>Budući da nema pitanja po ovoj točki dnevnog reda Predsjednica daje prijedlog o prihvaćanju Plana na glasovanje.</w:t>
      </w:r>
      <w:r w:rsidRPr="00D84F99">
        <w:rPr>
          <w:rFonts w:ascii="Bookman Old Style" w:hAnsi="Bookman Old Style" w:cstheme="minorHAnsi"/>
          <w:sz w:val="20"/>
          <w:szCs w:val="20"/>
        </w:rPr>
        <w:t xml:space="preserve"> Konstatira da je glasovano sa 7 glasova ZA, 0 glasova PROTIV  i 1 glasom SUZDRŽANIM te je Općinsko vijeće Općine Peteranec donijelo</w:t>
      </w:r>
    </w:p>
    <w:p w14:paraId="3C4B9ABD" w14:textId="77777777" w:rsidR="007C7BB4" w:rsidRPr="00D84F99" w:rsidRDefault="007C7BB4" w:rsidP="007C7BB4">
      <w:pPr>
        <w:pStyle w:val="Bezproreda"/>
        <w:ind w:firstLine="720"/>
        <w:jc w:val="both"/>
        <w:rPr>
          <w:rFonts w:ascii="Bookman Old Style" w:hAnsi="Bookman Old Style" w:cstheme="minorHAnsi"/>
          <w:sz w:val="20"/>
          <w:szCs w:val="20"/>
        </w:rPr>
      </w:pPr>
    </w:p>
    <w:p w14:paraId="3B7C06AC"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P L A N</w:t>
      </w:r>
    </w:p>
    <w:p w14:paraId="2018CF4D"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o izmjenama Plana javnih potreba u socijalnoj skrbi na području</w:t>
      </w:r>
    </w:p>
    <w:p w14:paraId="72D57624"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Općine Peteranec u 2025. godini</w:t>
      </w:r>
    </w:p>
    <w:p w14:paraId="022233A0"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(Plan se prilaže zapisniku i čini njegov sastavni dio)</w:t>
      </w:r>
    </w:p>
    <w:p w14:paraId="75232E01" w14:textId="77777777" w:rsidR="007C7BB4" w:rsidRPr="00D84F99" w:rsidRDefault="007C7BB4" w:rsidP="007C7BB4">
      <w:pPr>
        <w:pStyle w:val="Bezproreda"/>
        <w:jc w:val="center"/>
        <w:rPr>
          <w:rFonts w:ascii="Bookman Old Style" w:hAnsi="Bookman Old Style"/>
          <w:b/>
          <w:sz w:val="20"/>
          <w:szCs w:val="20"/>
        </w:rPr>
      </w:pPr>
    </w:p>
    <w:p w14:paraId="61A8D500" w14:textId="77777777" w:rsidR="007C7BB4" w:rsidRPr="00D84F99" w:rsidRDefault="007C7BB4" w:rsidP="007C7BB4">
      <w:pPr>
        <w:pStyle w:val="Bezproreda"/>
        <w:jc w:val="center"/>
        <w:rPr>
          <w:rFonts w:ascii="Bookman Old Style" w:hAnsi="Bookman Old Style"/>
          <w:sz w:val="20"/>
          <w:szCs w:val="20"/>
        </w:rPr>
      </w:pPr>
      <w:r w:rsidRPr="00D84F99">
        <w:rPr>
          <w:rFonts w:ascii="Bookman Old Style" w:hAnsi="Bookman Old Style"/>
          <w:sz w:val="20"/>
          <w:szCs w:val="20"/>
        </w:rPr>
        <w:t>Točka 4.</w:t>
      </w:r>
    </w:p>
    <w:p w14:paraId="25003C7D" w14:textId="77777777" w:rsidR="007C7BB4" w:rsidRPr="00D84F99" w:rsidRDefault="007C7BB4" w:rsidP="007C7BB4">
      <w:pPr>
        <w:pStyle w:val="Bezproreda"/>
        <w:rPr>
          <w:rFonts w:ascii="Bookman Old Style" w:hAnsi="Bookman Old Style"/>
          <w:sz w:val="20"/>
          <w:szCs w:val="20"/>
        </w:rPr>
      </w:pPr>
    </w:p>
    <w:p w14:paraId="21E99447" w14:textId="7E495DC3" w:rsidR="007C7BB4" w:rsidRPr="00D84F99" w:rsidRDefault="007C7BB4" w:rsidP="00905C79">
      <w:pPr>
        <w:pStyle w:val="Bezproreda"/>
        <w:ind w:firstLine="720"/>
        <w:jc w:val="both"/>
        <w:rPr>
          <w:rFonts w:ascii="Bookman Old Style" w:hAnsi="Bookman Old Style" w:cstheme="minorHAnsi"/>
          <w:sz w:val="20"/>
          <w:szCs w:val="20"/>
        </w:rPr>
      </w:pPr>
      <w:r w:rsidRPr="00D84F99">
        <w:rPr>
          <w:rFonts w:ascii="Bookman Old Style" w:hAnsi="Bookman Old Style" w:cstheme="minorHAnsi"/>
          <w:sz w:val="20"/>
          <w:szCs w:val="20"/>
        </w:rPr>
        <w:t xml:space="preserve">Prijedlog Programa dostavljen je u materijalima za sjednicu. </w:t>
      </w:r>
      <w:r w:rsidRPr="00D84F99">
        <w:rPr>
          <w:rFonts w:ascii="Bookman Old Style" w:hAnsi="Bookman Old Style" w:cs="Bookman Old Style"/>
          <w:color w:val="000000"/>
          <w:sz w:val="20"/>
          <w:szCs w:val="20"/>
        </w:rPr>
        <w:t xml:space="preserve">Procjena troškova za djelatnosti navedene u Programu iznosi ukupno </w:t>
      </w:r>
      <w:r w:rsidRPr="00D84F99">
        <w:rPr>
          <w:rFonts w:ascii="Bookman Old Style" w:hAnsi="Bookman Old Style" w:cs="Calibri"/>
          <w:sz w:val="20"/>
          <w:szCs w:val="20"/>
        </w:rPr>
        <w:t>2.127.000,00</w:t>
      </w:r>
      <w:r w:rsidRPr="00D84F99">
        <w:rPr>
          <w:rFonts w:ascii="Bookman Old Style" w:hAnsi="Bookman Old Style" w:cs="Calibri"/>
          <w:b/>
          <w:sz w:val="20"/>
          <w:szCs w:val="20"/>
        </w:rPr>
        <w:t xml:space="preserve"> </w:t>
      </w:r>
      <w:r w:rsidRPr="00D84F99">
        <w:rPr>
          <w:rFonts w:ascii="Bookman Old Style" w:hAnsi="Bookman Old Style" w:cs="Calibri"/>
          <w:sz w:val="20"/>
          <w:szCs w:val="20"/>
        </w:rPr>
        <w:t>eura</w:t>
      </w:r>
      <w:r w:rsidRPr="00D84F99">
        <w:rPr>
          <w:rFonts w:ascii="Bookman Old Style" w:hAnsi="Bookman Old Style" w:cs="Bookman Old Style"/>
          <w:color w:val="000000"/>
          <w:sz w:val="20"/>
          <w:szCs w:val="20"/>
        </w:rPr>
        <w:t xml:space="preserve">, a odnosi se na održavanje javne rasvjete, održavanje nerazvrstanih cesta, održavanje čistoće javnih površina, </w:t>
      </w:r>
      <w:r w:rsidRPr="00D84F99">
        <w:rPr>
          <w:rFonts w:ascii="Bookman Old Style" w:hAnsi="Bookman Old Style" w:cs="Bookman Old Style"/>
          <w:bCs/>
          <w:color w:val="000000"/>
          <w:sz w:val="20"/>
          <w:szCs w:val="20"/>
        </w:rPr>
        <w:t xml:space="preserve">održavanje građevina javne odvodnje oborinskih voda, malčiranje i orezivanje te </w:t>
      </w:r>
      <w:r w:rsidRPr="00D84F99">
        <w:rPr>
          <w:rFonts w:ascii="Bookman Old Style" w:hAnsi="Bookman Old Style" w:cs="Bookman Old Style"/>
          <w:sz w:val="20"/>
          <w:szCs w:val="20"/>
        </w:rPr>
        <w:t xml:space="preserve">održavanje javnih zelenih površina i groblja. Predsjednica otvara raspravu. M. Gaži postavlja pitanje ide li uskoro asfaltiranje ceste od Peteranca do Herešina  te staza do Sigeca. I. Derdić pojašnjava da to ovisi o raznim faktorima (raspisanom natječaju, imamo li spremne projekte i dr.). </w:t>
      </w:r>
      <w:r w:rsidRPr="00D84F99">
        <w:rPr>
          <w:rFonts w:ascii="Bookman Old Style" w:hAnsi="Bookman Old Style"/>
          <w:sz w:val="20"/>
          <w:szCs w:val="20"/>
        </w:rPr>
        <w:t>Predsjednica daje prijedlog o prihvaćanju Programa na glasovanje.</w:t>
      </w:r>
      <w:r w:rsidRPr="00D84F99">
        <w:rPr>
          <w:rFonts w:ascii="Bookman Old Style" w:hAnsi="Bookman Old Style" w:cstheme="minorHAnsi"/>
          <w:sz w:val="20"/>
          <w:szCs w:val="20"/>
        </w:rPr>
        <w:t xml:space="preserve"> Konstatira da je glasovano sa 7 glasova ZA, 0 glasova PROTIV  i 1 glasom SUZDRŽANIM te je Općinsko vijeće Općine Peteranec donijelo</w:t>
      </w:r>
    </w:p>
    <w:p w14:paraId="18EA3E43"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P  R  O  G  R  A  M</w:t>
      </w:r>
    </w:p>
    <w:p w14:paraId="6D635B57" w14:textId="77777777" w:rsidR="007C7BB4" w:rsidRPr="00D84F99" w:rsidRDefault="007C7BB4" w:rsidP="007C7BB4">
      <w:pPr>
        <w:pStyle w:val="Bezproreda"/>
        <w:jc w:val="center"/>
        <w:rPr>
          <w:rFonts w:ascii="Bookman Old Style" w:hAnsi="Bookman Old Style"/>
          <w:sz w:val="20"/>
          <w:szCs w:val="20"/>
        </w:rPr>
      </w:pPr>
      <w:r w:rsidRPr="00D84F99">
        <w:rPr>
          <w:rFonts w:ascii="Bookman Old Style" w:hAnsi="Bookman Old Style"/>
          <w:b/>
          <w:sz w:val="20"/>
          <w:szCs w:val="20"/>
        </w:rPr>
        <w:t>o izmjenama  Programa održavanja komunalne infrastrukture</w:t>
      </w:r>
    </w:p>
    <w:p w14:paraId="17B411FE"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na području Općine Peteranec u 2025. godini</w:t>
      </w:r>
    </w:p>
    <w:p w14:paraId="7222FAA3"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(Program se prilaže zapisniku i čini njegov sastavni dio)</w:t>
      </w:r>
    </w:p>
    <w:p w14:paraId="42F6365A" w14:textId="77777777" w:rsidR="007C7BB4" w:rsidRPr="00D84F99" w:rsidRDefault="007C7BB4" w:rsidP="007C7BB4">
      <w:pPr>
        <w:pStyle w:val="Bezproreda"/>
        <w:jc w:val="center"/>
        <w:rPr>
          <w:rFonts w:ascii="Bookman Old Style" w:hAnsi="Bookman Old Style"/>
          <w:b/>
          <w:sz w:val="20"/>
          <w:szCs w:val="20"/>
        </w:rPr>
      </w:pPr>
    </w:p>
    <w:p w14:paraId="7A8FED57" w14:textId="77777777" w:rsidR="007C7BB4" w:rsidRPr="00D84F99" w:rsidRDefault="007C7BB4" w:rsidP="007C7BB4">
      <w:pPr>
        <w:pStyle w:val="Bezproreda"/>
        <w:jc w:val="center"/>
        <w:rPr>
          <w:rFonts w:ascii="Bookman Old Style" w:hAnsi="Bookman Old Style"/>
          <w:sz w:val="20"/>
          <w:szCs w:val="20"/>
        </w:rPr>
      </w:pPr>
      <w:r w:rsidRPr="00D84F99">
        <w:rPr>
          <w:rFonts w:ascii="Bookman Old Style" w:hAnsi="Bookman Old Style"/>
          <w:sz w:val="20"/>
          <w:szCs w:val="20"/>
        </w:rPr>
        <w:t>Točka 5.</w:t>
      </w:r>
    </w:p>
    <w:p w14:paraId="7E9109DA" w14:textId="77777777" w:rsidR="007C7BB4" w:rsidRPr="00D84F99" w:rsidRDefault="007C7BB4" w:rsidP="007C7BB4">
      <w:pPr>
        <w:pStyle w:val="Bezproreda"/>
        <w:jc w:val="center"/>
        <w:rPr>
          <w:color w:val="000000"/>
          <w:sz w:val="20"/>
          <w:szCs w:val="20"/>
        </w:rPr>
      </w:pPr>
    </w:p>
    <w:p w14:paraId="1D33FC17" w14:textId="77777777" w:rsidR="007C7BB4" w:rsidRPr="00D84F99" w:rsidRDefault="007C7BB4" w:rsidP="007C7BB4">
      <w:pPr>
        <w:pStyle w:val="Bezproreda"/>
        <w:ind w:firstLine="720"/>
        <w:jc w:val="both"/>
        <w:rPr>
          <w:rFonts w:ascii="Bookman Old Style" w:hAnsi="Bookman Old Style" w:cstheme="minorHAnsi"/>
          <w:sz w:val="20"/>
          <w:szCs w:val="20"/>
        </w:rPr>
      </w:pPr>
      <w:r w:rsidRPr="00D84F99">
        <w:rPr>
          <w:rFonts w:ascii="Bookman Old Style" w:hAnsi="Bookman Old Style" w:cstheme="minorHAnsi"/>
          <w:sz w:val="20"/>
          <w:szCs w:val="20"/>
        </w:rPr>
        <w:t xml:space="preserve">Prijedlog Programa dostavljen je u materijalima za sjednicu. </w:t>
      </w:r>
      <w:r w:rsidRPr="00D84F99">
        <w:rPr>
          <w:rFonts w:ascii="Bookman Old Style" w:hAnsi="Bookman Old Style" w:cs="Bookman Old Style"/>
          <w:color w:val="000000"/>
          <w:sz w:val="20"/>
          <w:szCs w:val="20"/>
        </w:rPr>
        <w:t xml:space="preserve">Procjena troškova za djelatnosti navedene u Programu iznosi ukupno 1.173.000,00 eura, a odnosi se na sufinanciranje smještaja djece u dječje vrtiće, redovnu djelatnost PŠ Peteranec i PŠ Sigetec te dogradnju, izgradnju vrtića/jaslica u Peterancu – I faza. M. Gaži postavlja pitanje hoće li se početi sa gradnjom jaslica te hoće li vrtić biti besplatan za roditelje s obzirom na povećanje od 80.000,00 eura. I. Derdić odgovara da vrtići neće biti besplatni ali će za roditelje ostati ista </w:t>
      </w:r>
      <w:r w:rsidRPr="00D84F99">
        <w:rPr>
          <w:rFonts w:ascii="Bookman Old Style" w:hAnsi="Bookman Old Style" w:cs="Bookman Old Style"/>
          <w:color w:val="000000"/>
          <w:sz w:val="20"/>
          <w:szCs w:val="20"/>
        </w:rPr>
        <w:lastRenderedPageBreak/>
        <w:t xml:space="preserve">cijena te pita gosp. Gažija ima li on prijedlog kako da vrtići budu besplatni jer je to obećavao u svom predizbornom programu. M. Gaži odgovara da ne može dati prijedlog da su se oslanjali na eventualnu odluku Vlade RH. </w:t>
      </w:r>
      <w:r w:rsidRPr="00D84F99">
        <w:rPr>
          <w:rFonts w:ascii="Bookman Old Style" w:hAnsi="Bookman Old Style"/>
          <w:sz w:val="20"/>
          <w:szCs w:val="20"/>
        </w:rPr>
        <w:t>Predsjednica daje prijedlog o prihvaćanju Programa na glasovanje.</w:t>
      </w:r>
      <w:r w:rsidRPr="00D84F99">
        <w:rPr>
          <w:rFonts w:ascii="Bookman Old Style" w:hAnsi="Bookman Old Style" w:cstheme="minorHAnsi"/>
          <w:sz w:val="20"/>
          <w:szCs w:val="20"/>
        </w:rPr>
        <w:t xml:space="preserve"> Konstatira da je glasovano sa 7 glasova ZA, 0 glasova PROTIV  i 1 glasom SUZDRŽANIM te je Općinsko vijeće Općine Peteranec donijelo</w:t>
      </w:r>
    </w:p>
    <w:p w14:paraId="6E5AB6A0" w14:textId="77777777" w:rsidR="007C7BB4" w:rsidRPr="00D84F99" w:rsidRDefault="007C7BB4" w:rsidP="007C7BB4">
      <w:pPr>
        <w:pStyle w:val="Bezproreda"/>
        <w:jc w:val="both"/>
        <w:rPr>
          <w:rFonts w:ascii="Bookman Old Style" w:hAnsi="Bookman Old Style" w:cstheme="minorHAnsi"/>
          <w:sz w:val="20"/>
          <w:szCs w:val="20"/>
        </w:rPr>
      </w:pPr>
    </w:p>
    <w:p w14:paraId="291D01C7"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P R O G R A M</w:t>
      </w:r>
    </w:p>
    <w:p w14:paraId="58D9E743"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o izmjenama Programa javnih potreba u djelatnosti predškolskog i školskog odgoja i obrazovanja na području Općine Peteranec za 2025. godinu</w:t>
      </w:r>
    </w:p>
    <w:p w14:paraId="3A89E97B"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(Program se prilaže zapisniku i čini njegov sastavni dio)</w:t>
      </w:r>
    </w:p>
    <w:p w14:paraId="57CEDBFD" w14:textId="77777777" w:rsidR="007C7BB4" w:rsidRPr="00D84F99" w:rsidRDefault="007C7BB4" w:rsidP="007C7BB4">
      <w:pPr>
        <w:pStyle w:val="Bezproreda"/>
        <w:jc w:val="center"/>
        <w:rPr>
          <w:rFonts w:ascii="Bookman Old Style" w:hAnsi="Bookman Old Style"/>
          <w:b/>
          <w:sz w:val="20"/>
          <w:szCs w:val="20"/>
        </w:rPr>
      </w:pPr>
    </w:p>
    <w:p w14:paraId="35DA5D9D" w14:textId="77777777" w:rsidR="007C7BB4" w:rsidRPr="00D84F99" w:rsidRDefault="007C7BB4" w:rsidP="007C7BB4">
      <w:pPr>
        <w:pStyle w:val="Bezproreda"/>
        <w:jc w:val="center"/>
        <w:rPr>
          <w:rFonts w:ascii="Bookman Old Style" w:hAnsi="Bookman Old Style" w:cstheme="minorHAnsi"/>
          <w:sz w:val="20"/>
          <w:szCs w:val="20"/>
        </w:rPr>
      </w:pPr>
      <w:r w:rsidRPr="00D84F99">
        <w:rPr>
          <w:rFonts w:ascii="Bookman Old Style" w:hAnsi="Bookman Old Style"/>
          <w:sz w:val="20"/>
          <w:szCs w:val="20"/>
        </w:rPr>
        <w:t>Točka 6.</w:t>
      </w:r>
    </w:p>
    <w:p w14:paraId="15462EAC" w14:textId="77777777" w:rsidR="007C7BB4" w:rsidRPr="00D84F99" w:rsidRDefault="007C7BB4" w:rsidP="007C7BB4">
      <w:pPr>
        <w:pStyle w:val="Bezproreda"/>
        <w:jc w:val="both"/>
        <w:rPr>
          <w:rFonts w:ascii="Bookman Old Style" w:hAnsi="Bookman Old Style" w:cstheme="minorHAnsi"/>
          <w:sz w:val="20"/>
          <w:szCs w:val="20"/>
        </w:rPr>
      </w:pPr>
    </w:p>
    <w:p w14:paraId="40793FC5" w14:textId="77777777" w:rsidR="007C7BB4" w:rsidRPr="00D84F99" w:rsidRDefault="007C7BB4" w:rsidP="007C7BB4">
      <w:pPr>
        <w:pStyle w:val="Bezproreda"/>
        <w:ind w:firstLine="720"/>
        <w:jc w:val="both"/>
        <w:rPr>
          <w:rFonts w:ascii="Bookman Old Style" w:hAnsi="Bookman Old Style" w:cstheme="minorHAnsi"/>
          <w:sz w:val="20"/>
          <w:szCs w:val="20"/>
        </w:rPr>
      </w:pPr>
      <w:r w:rsidRPr="00D84F99">
        <w:rPr>
          <w:rFonts w:ascii="Bookman Old Style" w:hAnsi="Bookman Old Style" w:cstheme="minorHAnsi"/>
          <w:sz w:val="20"/>
          <w:szCs w:val="20"/>
        </w:rPr>
        <w:t xml:space="preserve">Prijedlog Programa dostavljen je u materijalima za sjednicu. </w:t>
      </w:r>
      <w:r w:rsidRPr="00D84F99">
        <w:rPr>
          <w:rFonts w:ascii="Bookman Old Style" w:hAnsi="Bookman Old Style"/>
          <w:sz w:val="20"/>
          <w:szCs w:val="20"/>
        </w:rPr>
        <w:t>U Programu javnih potreba u području unapređenja kvalitete života stanovnika Općine Peteranec za 2025. godinu brojka 144.200,00 zamjenjuje se brojkom 164.200,00 te se u podtočki Stambeno zbrinjavanje mladih brojka 30.000,00 zamjenjuje se brojkom 50.000,00. Predsjednica daje prijedlog o prihvaćanju Programa na glasovanje.</w:t>
      </w:r>
      <w:r w:rsidRPr="00D84F99">
        <w:rPr>
          <w:rFonts w:ascii="Bookman Old Style" w:hAnsi="Bookman Old Style" w:cstheme="minorHAnsi"/>
          <w:sz w:val="20"/>
          <w:szCs w:val="20"/>
        </w:rPr>
        <w:t xml:space="preserve"> Konstatira da je glasovano sa 7 glasova ZA, 0 glasova PROTIV  i 1 glasom SUZDRŽANIM te je Općinsko vijeće Općine Peteranec donijelo</w:t>
      </w:r>
    </w:p>
    <w:p w14:paraId="069046C1" w14:textId="77777777" w:rsidR="007C7BB4" w:rsidRPr="00D84F99" w:rsidRDefault="007C7BB4" w:rsidP="007C7BB4">
      <w:pPr>
        <w:pStyle w:val="Bezproreda"/>
        <w:jc w:val="both"/>
        <w:rPr>
          <w:rFonts w:ascii="Bookman Old Style" w:hAnsi="Bookman Old Style"/>
          <w:sz w:val="20"/>
          <w:szCs w:val="20"/>
        </w:rPr>
      </w:pPr>
    </w:p>
    <w:p w14:paraId="67F719F3"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 xml:space="preserve">P R O G R A M </w:t>
      </w:r>
    </w:p>
    <w:p w14:paraId="0DAB7631"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o izmjenama Programa javnih potreba u području unapređenja kvalitete</w:t>
      </w:r>
    </w:p>
    <w:p w14:paraId="05E1F365" w14:textId="77777777" w:rsidR="007C7BB4" w:rsidRPr="00D84F99"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života stanovnika Općine Peteranec za 2025. godinu</w:t>
      </w:r>
    </w:p>
    <w:p w14:paraId="48432901" w14:textId="77777777" w:rsidR="007C7BB4" w:rsidRDefault="007C7BB4" w:rsidP="007C7BB4">
      <w:pPr>
        <w:pStyle w:val="Bezproreda"/>
        <w:jc w:val="center"/>
        <w:rPr>
          <w:rFonts w:ascii="Bookman Old Style" w:hAnsi="Bookman Old Style"/>
          <w:b/>
          <w:sz w:val="20"/>
          <w:szCs w:val="20"/>
        </w:rPr>
      </w:pPr>
      <w:r w:rsidRPr="00D84F99">
        <w:rPr>
          <w:rFonts w:ascii="Bookman Old Style" w:hAnsi="Bookman Old Style"/>
          <w:b/>
          <w:sz w:val="20"/>
          <w:szCs w:val="20"/>
        </w:rPr>
        <w:t>(Program se prilaže zapisniku i čini njegov sastavni dio)</w:t>
      </w:r>
    </w:p>
    <w:p w14:paraId="6556FEF0" w14:textId="77777777" w:rsidR="00D84F99" w:rsidRPr="00D84F99" w:rsidRDefault="00D84F99" w:rsidP="007C7BB4">
      <w:pPr>
        <w:pStyle w:val="Bezproreda"/>
        <w:jc w:val="center"/>
        <w:rPr>
          <w:rFonts w:ascii="Bookman Old Style" w:hAnsi="Bookman Old Style"/>
          <w:b/>
          <w:sz w:val="20"/>
          <w:szCs w:val="20"/>
        </w:rPr>
      </w:pPr>
    </w:p>
    <w:p w14:paraId="54FA6ABB" w14:textId="77777777" w:rsidR="000C7931" w:rsidRDefault="000C7931" w:rsidP="000C7931">
      <w:pPr>
        <w:pStyle w:val="Bezproreda"/>
        <w:jc w:val="center"/>
        <w:rPr>
          <w:rFonts w:ascii="Bookman Old Style" w:hAnsi="Bookman Old Style"/>
          <w:sz w:val="20"/>
          <w:szCs w:val="20"/>
        </w:rPr>
      </w:pPr>
      <w:r w:rsidRPr="00D84F99">
        <w:rPr>
          <w:rFonts w:ascii="Bookman Old Style" w:hAnsi="Bookman Old Style"/>
          <w:sz w:val="20"/>
          <w:szCs w:val="20"/>
        </w:rPr>
        <w:t>Točka 7.</w:t>
      </w:r>
    </w:p>
    <w:p w14:paraId="25DD7734" w14:textId="77777777" w:rsidR="000C7931" w:rsidRPr="00D84F99" w:rsidRDefault="000C7931" w:rsidP="000C7931">
      <w:pPr>
        <w:pStyle w:val="Bezproreda"/>
        <w:jc w:val="center"/>
        <w:rPr>
          <w:rFonts w:ascii="Bookman Old Style" w:hAnsi="Bookman Old Style"/>
          <w:sz w:val="20"/>
          <w:szCs w:val="20"/>
        </w:rPr>
      </w:pPr>
    </w:p>
    <w:p w14:paraId="3C32D59D" w14:textId="77777777" w:rsidR="000C7931" w:rsidRDefault="000C7931" w:rsidP="000C7931">
      <w:pPr>
        <w:pStyle w:val="Bezproreda"/>
        <w:ind w:firstLine="720"/>
        <w:jc w:val="both"/>
        <w:rPr>
          <w:rFonts w:ascii="Bookman Old Style" w:hAnsi="Bookman Old Style" w:cstheme="minorHAnsi"/>
          <w:sz w:val="20"/>
          <w:szCs w:val="20"/>
        </w:rPr>
      </w:pPr>
      <w:r w:rsidRPr="00D84F99">
        <w:rPr>
          <w:rFonts w:ascii="Bookman Old Style" w:hAnsi="Bookman Old Style" w:cs="Bookman Old Style"/>
          <w:color w:val="000000"/>
          <w:sz w:val="20"/>
          <w:szCs w:val="20"/>
        </w:rPr>
        <w:t xml:space="preserve">Procjena troškova za djelatnosti navedene u ovom Programu iznosi ukupno </w:t>
      </w:r>
      <w:r w:rsidRPr="00D84F99">
        <w:rPr>
          <w:rFonts w:ascii="Bookman Old Style" w:hAnsi="Bookman Old Style" w:cs="Bookman Old Style"/>
          <w:sz w:val="20"/>
          <w:szCs w:val="20"/>
        </w:rPr>
        <w:t xml:space="preserve">124.700,00 eura, a odnosi se na </w:t>
      </w:r>
      <w:r w:rsidRPr="00D84F99">
        <w:rPr>
          <w:rFonts w:ascii="Bookman Old Style" w:hAnsi="Bookman Old Style" w:cs="Bookman Old Style"/>
          <w:color w:val="000000"/>
          <w:sz w:val="20"/>
          <w:szCs w:val="20"/>
        </w:rPr>
        <w:t xml:space="preserve">održavanje javne rasvjete, održavanje nerazvrstanih cesta, održavanje čistoće javnih površina, </w:t>
      </w:r>
      <w:r w:rsidRPr="00D84F99">
        <w:rPr>
          <w:rFonts w:ascii="Bookman Old Style" w:hAnsi="Bookman Old Style" w:cs="Bookman Old Style"/>
          <w:bCs/>
          <w:color w:val="000000"/>
          <w:sz w:val="20"/>
          <w:szCs w:val="20"/>
        </w:rPr>
        <w:t xml:space="preserve">održavanje građevina javne odvodnje oborinskih voda, malčiranje i orezivanje te </w:t>
      </w:r>
      <w:r w:rsidRPr="00D84F99">
        <w:rPr>
          <w:rFonts w:ascii="Bookman Old Style" w:hAnsi="Bookman Old Style" w:cs="Bookman Old Style"/>
          <w:sz w:val="20"/>
          <w:szCs w:val="20"/>
        </w:rPr>
        <w:t xml:space="preserve">održavanje javnih zelenih površina i groblja. </w:t>
      </w:r>
      <w:r w:rsidRPr="00D84F99">
        <w:rPr>
          <w:rFonts w:ascii="Bookman Old Style" w:hAnsi="Bookman Old Style"/>
          <w:sz w:val="20"/>
          <w:szCs w:val="20"/>
        </w:rPr>
        <w:t>Predsjednica daje prijedlog o prihvaćanju Programa na glasovanje.</w:t>
      </w:r>
      <w:r w:rsidRPr="00D84F99">
        <w:rPr>
          <w:rFonts w:ascii="Bookman Old Style" w:hAnsi="Bookman Old Style" w:cstheme="minorHAnsi"/>
          <w:sz w:val="20"/>
          <w:szCs w:val="20"/>
        </w:rPr>
        <w:t xml:space="preserve"> Konstatira da je glasovano sa 7 glasova ZA, 0 glasova PROTIV  i 1 glasom SUZDRŽANIM te je Općinsko vijeće Općine Peteranec donijelo</w:t>
      </w:r>
    </w:p>
    <w:p w14:paraId="557F1A79" w14:textId="77777777" w:rsidR="00D84F99" w:rsidRPr="00D84F99" w:rsidRDefault="00D84F99" w:rsidP="000C7931">
      <w:pPr>
        <w:pStyle w:val="Bezproreda"/>
        <w:ind w:firstLine="720"/>
        <w:jc w:val="both"/>
        <w:rPr>
          <w:rFonts w:ascii="Bookman Old Style" w:hAnsi="Bookman Old Style" w:cstheme="minorHAnsi"/>
          <w:sz w:val="20"/>
          <w:szCs w:val="20"/>
        </w:rPr>
      </w:pPr>
    </w:p>
    <w:p w14:paraId="0539CC11"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P  R  O  G  R  A  M</w:t>
      </w:r>
    </w:p>
    <w:p w14:paraId="15566E76" w14:textId="77777777" w:rsidR="000C7931" w:rsidRPr="00D84F99" w:rsidRDefault="000C7931" w:rsidP="000C7931">
      <w:pPr>
        <w:pStyle w:val="Bezproreda"/>
        <w:jc w:val="center"/>
        <w:rPr>
          <w:rFonts w:ascii="Bookman Old Style" w:hAnsi="Bookman Old Style"/>
          <w:sz w:val="20"/>
          <w:szCs w:val="20"/>
        </w:rPr>
      </w:pPr>
      <w:r w:rsidRPr="00D84F99">
        <w:rPr>
          <w:rFonts w:ascii="Bookman Old Style" w:hAnsi="Bookman Old Style"/>
          <w:b/>
          <w:sz w:val="20"/>
          <w:szCs w:val="20"/>
        </w:rPr>
        <w:t>o izmjenama  Programa održavanja komunalne infrastrukture</w:t>
      </w:r>
    </w:p>
    <w:p w14:paraId="2FD866E1"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na području Općine Peteranec u 2025. godini</w:t>
      </w:r>
    </w:p>
    <w:p w14:paraId="1BEFA08E"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(Program se prilaže zapisniku i čini njegov sastavni dio)</w:t>
      </w:r>
    </w:p>
    <w:p w14:paraId="52EF20C1" w14:textId="77777777" w:rsidR="000C7931" w:rsidRPr="00D84F99" w:rsidRDefault="000C7931" w:rsidP="000C7931">
      <w:pPr>
        <w:pStyle w:val="Bezproreda"/>
        <w:jc w:val="center"/>
        <w:rPr>
          <w:rFonts w:ascii="Bookman Old Style" w:hAnsi="Bookman Old Style"/>
          <w:b/>
          <w:sz w:val="20"/>
          <w:szCs w:val="20"/>
        </w:rPr>
      </w:pPr>
    </w:p>
    <w:p w14:paraId="3AC87CA8" w14:textId="77777777" w:rsidR="000C7931" w:rsidRPr="00D84F99" w:rsidRDefault="000C7931" w:rsidP="000C7931">
      <w:pPr>
        <w:pStyle w:val="Bezproreda"/>
        <w:jc w:val="center"/>
        <w:rPr>
          <w:rFonts w:ascii="Bookman Old Style" w:hAnsi="Bookman Old Style"/>
          <w:sz w:val="20"/>
          <w:szCs w:val="20"/>
        </w:rPr>
      </w:pPr>
      <w:r w:rsidRPr="00D84F99">
        <w:rPr>
          <w:rFonts w:ascii="Bookman Old Style" w:hAnsi="Bookman Old Style"/>
          <w:sz w:val="20"/>
          <w:szCs w:val="20"/>
        </w:rPr>
        <w:t>Točka 8.</w:t>
      </w:r>
    </w:p>
    <w:p w14:paraId="38630C21" w14:textId="77777777" w:rsidR="000C7931" w:rsidRPr="00D84F99" w:rsidRDefault="000C7931" w:rsidP="000C7931">
      <w:pPr>
        <w:pStyle w:val="Bezproreda"/>
        <w:ind w:firstLine="720"/>
        <w:jc w:val="both"/>
        <w:rPr>
          <w:rFonts w:ascii="Bookman Old Style" w:hAnsi="Bookman Old Style" w:cstheme="minorHAnsi"/>
          <w:sz w:val="20"/>
          <w:szCs w:val="20"/>
        </w:rPr>
      </w:pPr>
    </w:p>
    <w:p w14:paraId="4AD51253" w14:textId="77777777" w:rsidR="000C7931" w:rsidRPr="00D84F99" w:rsidRDefault="000C7931" w:rsidP="000C7931">
      <w:pPr>
        <w:pStyle w:val="Bezproreda"/>
        <w:ind w:firstLine="720"/>
        <w:jc w:val="both"/>
        <w:rPr>
          <w:rFonts w:ascii="Bookman Old Style" w:hAnsi="Bookman Old Style" w:cstheme="minorHAnsi"/>
          <w:sz w:val="20"/>
          <w:szCs w:val="20"/>
        </w:rPr>
      </w:pPr>
      <w:r w:rsidRPr="00D84F99">
        <w:rPr>
          <w:rFonts w:ascii="Bookman Old Style" w:hAnsi="Bookman Old Style" w:cstheme="minorHAnsi"/>
          <w:sz w:val="20"/>
          <w:szCs w:val="20"/>
        </w:rPr>
        <w:t xml:space="preserve">Prijedlog Programa dostavljen je u materijalima za sjednicu. Iznos predviđen za vjerske zajednice povećava se na 54.000,00 eura i to 44.000,00 eura za Župu u Peterancu i 10.000,00 eura za Župu u Sigecu. M. Gaži pita ulazi li u taj program i asfaltiranje sokaka uz Crkvu Sv. Petra i Pavla na što dobiva pozitivan odgovor. </w:t>
      </w:r>
      <w:r w:rsidRPr="00D84F99">
        <w:rPr>
          <w:rFonts w:ascii="Bookman Old Style" w:hAnsi="Bookman Old Style"/>
          <w:sz w:val="20"/>
          <w:szCs w:val="20"/>
        </w:rPr>
        <w:t>Predsjednica daje prijedlog o prihvaćanju Programa na glasovanje.</w:t>
      </w:r>
      <w:r w:rsidRPr="00D84F99">
        <w:rPr>
          <w:rFonts w:ascii="Bookman Old Style" w:hAnsi="Bookman Old Style" w:cstheme="minorHAnsi"/>
          <w:sz w:val="20"/>
          <w:szCs w:val="20"/>
        </w:rPr>
        <w:t xml:space="preserve"> Konstatira da je glasovano sa 8 glasova ZA, 0 glasova PROTIV  i 0 glasova SUZDRŽANIH te je Općinsko vijeće Općine Peteranec donijelo</w:t>
      </w:r>
    </w:p>
    <w:p w14:paraId="6B2CC6CD" w14:textId="77777777" w:rsidR="000C7931" w:rsidRPr="00D84F99" w:rsidRDefault="000C7931" w:rsidP="000C7931">
      <w:pPr>
        <w:pStyle w:val="Bezproreda"/>
        <w:ind w:firstLine="720"/>
        <w:jc w:val="both"/>
        <w:rPr>
          <w:rFonts w:ascii="Bookman Old Style" w:hAnsi="Bookman Old Style" w:cstheme="minorHAnsi"/>
          <w:sz w:val="20"/>
          <w:szCs w:val="20"/>
        </w:rPr>
      </w:pPr>
    </w:p>
    <w:p w14:paraId="2FD39FB5" w14:textId="77777777" w:rsidR="000C7931" w:rsidRPr="00D84F99" w:rsidRDefault="000C7931" w:rsidP="000C7931">
      <w:pPr>
        <w:pStyle w:val="Default"/>
        <w:jc w:val="center"/>
        <w:rPr>
          <w:rFonts w:ascii="Bookman Old Style" w:hAnsi="Bookman Old Style"/>
          <w:color w:val="auto"/>
          <w:sz w:val="20"/>
          <w:szCs w:val="20"/>
        </w:rPr>
      </w:pPr>
      <w:r w:rsidRPr="00D84F99">
        <w:rPr>
          <w:rFonts w:ascii="Bookman Old Style" w:hAnsi="Bookman Old Style"/>
          <w:b/>
          <w:bCs/>
          <w:color w:val="auto"/>
          <w:sz w:val="20"/>
          <w:szCs w:val="20"/>
        </w:rPr>
        <w:t>PROGRAM</w:t>
      </w:r>
    </w:p>
    <w:p w14:paraId="64A2B8B2" w14:textId="77777777" w:rsidR="000C7931" w:rsidRPr="00D84F99" w:rsidRDefault="000C7931" w:rsidP="000C7931">
      <w:pPr>
        <w:pStyle w:val="Default"/>
        <w:jc w:val="center"/>
        <w:rPr>
          <w:rFonts w:ascii="Bookman Old Style" w:hAnsi="Bookman Old Style"/>
          <w:color w:val="auto"/>
          <w:sz w:val="20"/>
          <w:szCs w:val="20"/>
        </w:rPr>
      </w:pPr>
      <w:r w:rsidRPr="00D84F99">
        <w:rPr>
          <w:rFonts w:ascii="Bookman Old Style" w:hAnsi="Bookman Old Style"/>
          <w:b/>
          <w:bCs/>
          <w:color w:val="auto"/>
          <w:sz w:val="20"/>
          <w:szCs w:val="20"/>
        </w:rPr>
        <w:t>o izmjenama Programa javnih potreba sufinanciranja vjerskih zajednica</w:t>
      </w:r>
    </w:p>
    <w:p w14:paraId="51946B9D" w14:textId="77777777" w:rsidR="000C7931" w:rsidRPr="00D84F99" w:rsidRDefault="000C7931" w:rsidP="000C7931">
      <w:pPr>
        <w:pStyle w:val="Default"/>
        <w:jc w:val="center"/>
        <w:rPr>
          <w:rFonts w:ascii="Bookman Old Style" w:hAnsi="Bookman Old Style"/>
          <w:b/>
          <w:bCs/>
          <w:color w:val="auto"/>
          <w:sz w:val="20"/>
          <w:szCs w:val="20"/>
        </w:rPr>
      </w:pPr>
      <w:r w:rsidRPr="00D84F99">
        <w:rPr>
          <w:rFonts w:ascii="Bookman Old Style" w:hAnsi="Bookman Old Style"/>
          <w:b/>
          <w:bCs/>
          <w:color w:val="auto"/>
          <w:sz w:val="20"/>
          <w:szCs w:val="20"/>
        </w:rPr>
        <w:t>na području Općine Peteranec u 2025. godini</w:t>
      </w:r>
    </w:p>
    <w:p w14:paraId="45F155E7" w14:textId="77777777" w:rsidR="000C7931" w:rsidRPr="00D84F99" w:rsidRDefault="000C7931" w:rsidP="000C7931">
      <w:pPr>
        <w:pStyle w:val="Default"/>
        <w:jc w:val="center"/>
        <w:rPr>
          <w:rFonts w:ascii="Bookman Old Style" w:hAnsi="Bookman Old Style"/>
          <w:b/>
          <w:bCs/>
          <w:color w:val="auto"/>
          <w:sz w:val="20"/>
          <w:szCs w:val="20"/>
        </w:rPr>
      </w:pPr>
      <w:r w:rsidRPr="00D84F99">
        <w:rPr>
          <w:rFonts w:ascii="Bookman Old Style" w:hAnsi="Bookman Old Style"/>
          <w:b/>
          <w:bCs/>
          <w:color w:val="auto"/>
          <w:sz w:val="20"/>
          <w:szCs w:val="20"/>
        </w:rPr>
        <w:t>(Program se prilaže zapisniku i čini njegov sastavni dio)</w:t>
      </w:r>
    </w:p>
    <w:p w14:paraId="56796006" w14:textId="77777777" w:rsidR="000C7931" w:rsidRPr="00D84F99" w:rsidRDefault="000C7931" w:rsidP="000C7931">
      <w:pPr>
        <w:pStyle w:val="Default"/>
        <w:jc w:val="center"/>
        <w:rPr>
          <w:rFonts w:ascii="Bookman Old Style" w:hAnsi="Bookman Old Style"/>
          <w:b/>
          <w:bCs/>
          <w:color w:val="auto"/>
          <w:sz w:val="20"/>
          <w:szCs w:val="20"/>
        </w:rPr>
      </w:pPr>
    </w:p>
    <w:p w14:paraId="0965AF9C" w14:textId="77777777" w:rsidR="000C7931" w:rsidRPr="00D84F99" w:rsidRDefault="000C7931" w:rsidP="000C7931">
      <w:pPr>
        <w:pStyle w:val="Default"/>
        <w:jc w:val="center"/>
        <w:rPr>
          <w:rFonts w:ascii="Bookman Old Style" w:hAnsi="Bookman Old Style"/>
          <w:bCs/>
          <w:color w:val="auto"/>
          <w:sz w:val="20"/>
          <w:szCs w:val="20"/>
        </w:rPr>
      </w:pPr>
      <w:r w:rsidRPr="00D84F99">
        <w:rPr>
          <w:rFonts w:ascii="Bookman Old Style" w:hAnsi="Bookman Old Style"/>
          <w:bCs/>
          <w:color w:val="auto"/>
          <w:sz w:val="20"/>
          <w:szCs w:val="20"/>
        </w:rPr>
        <w:t>Točka 9.</w:t>
      </w:r>
    </w:p>
    <w:p w14:paraId="1D0E9697" w14:textId="77777777" w:rsidR="000C7931" w:rsidRPr="00D84F99" w:rsidRDefault="000C7931" w:rsidP="000C7931">
      <w:pPr>
        <w:pStyle w:val="Default"/>
        <w:jc w:val="both"/>
        <w:rPr>
          <w:rFonts w:ascii="Bookman Old Style" w:hAnsi="Bookman Old Style"/>
          <w:color w:val="auto"/>
          <w:sz w:val="20"/>
          <w:szCs w:val="20"/>
        </w:rPr>
      </w:pPr>
    </w:p>
    <w:p w14:paraId="53B3EB0F" w14:textId="77777777" w:rsidR="000C7931" w:rsidRPr="00D84F99" w:rsidRDefault="000C7931" w:rsidP="000C7931">
      <w:pPr>
        <w:pStyle w:val="Bezproreda"/>
        <w:ind w:firstLine="720"/>
        <w:jc w:val="both"/>
        <w:rPr>
          <w:rFonts w:ascii="Bookman Old Style" w:hAnsi="Bookman Old Style" w:cstheme="minorHAnsi"/>
          <w:sz w:val="20"/>
          <w:szCs w:val="20"/>
        </w:rPr>
      </w:pPr>
      <w:r w:rsidRPr="00D84F99">
        <w:rPr>
          <w:rFonts w:ascii="Bookman Old Style" w:hAnsi="Bookman Old Style" w:cstheme="minorHAnsi"/>
          <w:sz w:val="20"/>
          <w:szCs w:val="20"/>
        </w:rPr>
        <w:t>Prijedlog Programa dostavljen je u materijalima za sjednicu. Iznos predviđen za protupožarnu i civilnu zaštitu na području Općine Peteranec povećava se na  86.500,00 eura, a sredstva će se utrošiti za potrebe</w:t>
      </w:r>
      <w:r w:rsidRPr="00D84F99">
        <w:rPr>
          <w:rFonts w:ascii="Bookman Old Style" w:hAnsi="Bookman Old Style" w:cs="Calibri"/>
          <w:sz w:val="20"/>
          <w:szCs w:val="20"/>
        </w:rPr>
        <w:t xml:space="preserve"> Vatrogasne zajednice Općine Peteranec,</w:t>
      </w:r>
      <w:r w:rsidRPr="00D84F99">
        <w:rPr>
          <w:sz w:val="20"/>
          <w:szCs w:val="20"/>
        </w:rPr>
        <w:t xml:space="preserve"> </w:t>
      </w:r>
      <w:r w:rsidRPr="00D84F99">
        <w:rPr>
          <w:rFonts w:ascii="Bookman Old Style" w:hAnsi="Bookman Old Style" w:cs="Calibri"/>
          <w:sz w:val="20"/>
          <w:szCs w:val="20"/>
        </w:rPr>
        <w:t>Stožera Civilne zaštite Općine Peteranec i Hrvatske gorske službe spašavanja (HGSS) –</w:t>
      </w:r>
      <w:r w:rsidRPr="00D84F99">
        <w:rPr>
          <w:rFonts w:ascii="Bookman Old Style" w:eastAsia="Bookman Old Style" w:hAnsi="Bookman Old Style" w:cs="Bookman Old Style"/>
          <w:sz w:val="20"/>
          <w:szCs w:val="20"/>
        </w:rPr>
        <w:t xml:space="preserve"> </w:t>
      </w:r>
      <w:r w:rsidRPr="00D84F99">
        <w:rPr>
          <w:rFonts w:ascii="Bookman Old Style" w:hAnsi="Bookman Old Style" w:cs="Calibri"/>
          <w:sz w:val="20"/>
          <w:szCs w:val="20"/>
        </w:rPr>
        <w:t xml:space="preserve">Stanica Koprivnica. </w:t>
      </w:r>
      <w:r w:rsidRPr="00D84F99">
        <w:rPr>
          <w:rFonts w:ascii="Bookman Old Style" w:hAnsi="Bookman Old Style"/>
          <w:sz w:val="20"/>
          <w:szCs w:val="20"/>
        </w:rPr>
        <w:t>Predsjednica daje prijedlog o prihvaćanju Programa na glasovanje.</w:t>
      </w:r>
      <w:r w:rsidRPr="00D84F99">
        <w:rPr>
          <w:rFonts w:ascii="Bookman Old Style" w:hAnsi="Bookman Old Style" w:cstheme="minorHAnsi"/>
          <w:sz w:val="20"/>
          <w:szCs w:val="20"/>
        </w:rPr>
        <w:t xml:space="preserve"> Konstatira da je glasovano sa 8 glasova ZA, 0 glasova PROTIV  i 0 glasova SUZDRŽANIH te je Općinsko vijeće Općine Peteranec donijelo</w:t>
      </w:r>
    </w:p>
    <w:p w14:paraId="384D6DE0" w14:textId="77777777" w:rsidR="000C7931" w:rsidRPr="00D84F99" w:rsidRDefault="000C7931" w:rsidP="000C7931">
      <w:pPr>
        <w:pStyle w:val="Bezproreda"/>
        <w:jc w:val="both"/>
        <w:rPr>
          <w:rFonts w:ascii="Bookman Old Style" w:hAnsi="Bookman Old Style" w:cstheme="minorHAnsi"/>
          <w:sz w:val="20"/>
          <w:szCs w:val="20"/>
        </w:rPr>
      </w:pPr>
    </w:p>
    <w:p w14:paraId="0D7CF289" w14:textId="77777777" w:rsidR="000C7931" w:rsidRPr="00D84F99" w:rsidRDefault="000C7931" w:rsidP="000C7931">
      <w:pPr>
        <w:pStyle w:val="Bezproreda"/>
        <w:jc w:val="center"/>
        <w:rPr>
          <w:sz w:val="20"/>
          <w:szCs w:val="20"/>
        </w:rPr>
      </w:pPr>
      <w:r w:rsidRPr="00D84F99">
        <w:rPr>
          <w:rFonts w:ascii="Bookman Old Style" w:hAnsi="Bookman Old Style" w:cs="Calibri"/>
          <w:b/>
          <w:sz w:val="20"/>
          <w:szCs w:val="20"/>
        </w:rPr>
        <w:t>P R O G R A M</w:t>
      </w:r>
    </w:p>
    <w:p w14:paraId="0D71222D" w14:textId="77777777" w:rsidR="000C7931" w:rsidRPr="00D84F99" w:rsidRDefault="000C7931" w:rsidP="000C7931">
      <w:pPr>
        <w:pStyle w:val="Bezproreda"/>
        <w:jc w:val="center"/>
        <w:rPr>
          <w:sz w:val="20"/>
          <w:szCs w:val="20"/>
        </w:rPr>
      </w:pPr>
      <w:r w:rsidRPr="00D84F99">
        <w:rPr>
          <w:rFonts w:ascii="Bookman Old Style" w:hAnsi="Bookman Old Style" w:cs="Calibri"/>
          <w:b/>
          <w:sz w:val="20"/>
          <w:szCs w:val="20"/>
        </w:rPr>
        <w:t>o izmjenama Programa javnih potreba u protupožarnoj i civilnoj zaštiti</w:t>
      </w:r>
    </w:p>
    <w:p w14:paraId="4838D8DC" w14:textId="77777777" w:rsidR="000C7931" w:rsidRPr="00D84F99" w:rsidRDefault="000C7931" w:rsidP="000C7931">
      <w:pPr>
        <w:pStyle w:val="Bezproreda"/>
        <w:jc w:val="center"/>
        <w:rPr>
          <w:rFonts w:ascii="Bookman Old Style" w:hAnsi="Bookman Old Style" w:cs="Calibri"/>
          <w:b/>
          <w:sz w:val="20"/>
          <w:szCs w:val="20"/>
        </w:rPr>
      </w:pPr>
      <w:r w:rsidRPr="00D84F99">
        <w:rPr>
          <w:rFonts w:ascii="Bookman Old Style" w:hAnsi="Bookman Old Style" w:cs="Calibri"/>
          <w:b/>
          <w:sz w:val="20"/>
          <w:szCs w:val="20"/>
        </w:rPr>
        <w:t>na području Općine Peteranec u 2025. godini</w:t>
      </w:r>
    </w:p>
    <w:p w14:paraId="47E458D2" w14:textId="77777777" w:rsidR="000C7931" w:rsidRPr="00D84F99" w:rsidRDefault="000C7931" w:rsidP="000C7931">
      <w:pPr>
        <w:pStyle w:val="Bezproreda"/>
        <w:jc w:val="center"/>
        <w:rPr>
          <w:rFonts w:ascii="Bookman Old Style" w:hAnsi="Bookman Old Style" w:cs="Calibri"/>
          <w:b/>
          <w:sz w:val="20"/>
          <w:szCs w:val="20"/>
        </w:rPr>
      </w:pPr>
      <w:r w:rsidRPr="00D84F99">
        <w:rPr>
          <w:rFonts w:ascii="Bookman Old Style" w:hAnsi="Bookman Old Style" w:cs="Calibri"/>
          <w:b/>
          <w:sz w:val="20"/>
          <w:szCs w:val="20"/>
        </w:rPr>
        <w:t>(Program se prilaže zapisniku i čini njegov sastavni dio)</w:t>
      </w:r>
    </w:p>
    <w:p w14:paraId="1E305585" w14:textId="77777777" w:rsidR="000C7931" w:rsidRPr="00D84F99" w:rsidRDefault="000C7931" w:rsidP="000C7931">
      <w:pPr>
        <w:pStyle w:val="Bezproreda"/>
        <w:jc w:val="center"/>
        <w:rPr>
          <w:rFonts w:ascii="Bookman Old Style" w:hAnsi="Bookman Old Style" w:cs="Calibri"/>
          <w:b/>
          <w:sz w:val="20"/>
          <w:szCs w:val="20"/>
        </w:rPr>
      </w:pPr>
    </w:p>
    <w:p w14:paraId="3055CA1D" w14:textId="77777777" w:rsidR="00D079FF" w:rsidRPr="00D84F99" w:rsidRDefault="00D079FF" w:rsidP="00D079FF">
      <w:pPr>
        <w:pStyle w:val="Bezproreda"/>
        <w:jc w:val="center"/>
        <w:rPr>
          <w:rFonts w:ascii="Bookman Old Style" w:hAnsi="Bookman Old Style" w:cs="Calibri"/>
          <w:sz w:val="20"/>
          <w:szCs w:val="20"/>
        </w:rPr>
      </w:pPr>
      <w:r w:rsidRPr="00D84F99">
        <w:rPr>
          <w:rFonts w:ascii="Bookman Old Style" w:hAnsi="Bookman Old Style" w:cs="Calibri"/>
          <w:sz w:val="20"/>
          <w:szCs w:val="20"/>
        </w:rPr>
        <w:t>Točka 10.</w:t>
      </w:r>
    </w:p>
    <w:p w14:paraId="663775F4" w14:textId="77777777" w:rsidR="00D079FF" w:rsidRPr="00D84F99" w:rsidRDefault="00D079FF" w:rsidP="00D079FF">
      <w:pPr>
        <w:pStyle w:val="Bezproreda"/>
        <w:jc w:val="center"/>
        <w:rPr>
          <w:rFonts w:ascii="Bookman Old Style" w:hAnsi="Bookman Old Style" w:cs="Calibri"/>
          <w:b/>
          <w:sz w:val="20"/>
          <w:szCs w:val="20"/>
        </w:rPr>
      </w:pPr>
    </w:p>
    <w:p w14:paraId="78B4ED0D" w14:textId="77777777" w:rsidR="00D079FF" w:rsidRPr="00D84F99" w:rsidRDefault="00D079FF" w:rsidP="00D079FF">
      <w:pPr>
        <w:pStyle w:val="Bezproreda"/>
        <w:ind w:firstLine="720"/>
        <w:jc w:val="both"/>
        <w:rPr>
          <w:rFonts w:ascii="Bookman Old Style" w:hAnsi="Bookman Old Style" w:cstheme="minorHAnsi"/>
          <w:sz w:val="20"/>
          <w:szCs w:val="20"/>
        </w:rPr>
      </w:pPr>
      <w:r w:rsidRPr="00D84F99">
        <w:rPr>
          <w:rFonts w:ascii="Bookman Old Style" w:hAnsi="Bookman Old Style" w:cstheme="minorHAnsi"/>
          <w:sz w:val="20"/>
          <w:szCs w:val="20"/>
        </w:rPr>
        <w:t xml:space="preserve">Prijedlog Programa dostavljen je u materijalima za sjednicu. Iznos predviđen za </w:t>
      </w:r>
      <w:r w:rsidRPr="00D84F99">
        <w:rPr>
          <w:rFonts w:ascii="Bookman Old Style" w:hAnsi="Bookman Old Style" w:cs="Tahoma"/>
          <w:sz w:val="20"/>
          <w:szCs w:val="20"/>
        </w:rPr>
        <w:t xml:space="preserve">javne potrebe u sportu </w:t>
      </w:r>
      <w:r w:rsidRPr="00D84F99">
        <w:rPr>
          <w:rFonts w:ascii="Bookman Old Style" w:hAnsi="Bookman Old Style" w:cstheme="minorHAnsi"/>
          <w:sz w:val="20"/>
          <w:szCs w:val="20"/>
        </w:rPr>
        <w:t>na području Općine Peteranec povećava se na  64.700,00 eura, a utrošiti će se za rad sportskih udruga s područja Općine Peteranec.</w:t>
      </w:r>
      <w:r w:rsidRPr="00D84F99">
        <w:rPr>
          <w:rFonts w:ascii="Bookman Old Style" w:hAnsi="Bookman Old Style" w:cs="Calibri"/>
          <w:sz w:val="20"/>
          <w:szCs w:val="20"/>
        </w:rPr>
        <w:t xml:space="preserve"> </w:t>
      </w:r>
      <w:r w:rsidRPr="00D84F99">
        <w:rPr>
          <w:rFonts w:ascii="Bookman Old Style" w:hAnsi="Bookman Old Style"/>
          <w:sz w:val="20"/>
          <w:szCs w:val="20"/>
        </w:rPr>
        <w:t>Predsjednica daje prijedlog o prihvaćanju Programa na glasovanje.</w:t>
      </w:r>
      <w:r w:rsidRPr="00D84F99">
        <w:rPr>
          <w:rFonts w:ascii="Bookman Old Style" w:hAnsi="Bookman Old Style" w:cstheme="minorHAnsi"/>
          <w:sz w:val="20"/>
          <w:szCs w:val="20"/>
        </w:rPr>
        <w:t xml:space="preserve"> Konstatira da je glasovano sa 8 glasova ZA, 0 glasova PROTIV  i 0 glasova SUZDRŽANIH te je Općinsko vijeće Općine Peteranec donijelo</w:t>
      </w:r>
    </w:p>
    <w:p w14:paraId="4FF6FCA4" w14:textId="77777777" w:rsidR="00D079FF" w:rsidRPr="00D84F99" w:rsidRDefault="00D079FF" w:rsidP="00D079FF">
      <w:pPr>
        <w:pStyle w:val="Bezproreda"/>
        <w:jc w:val="both"/>
        <w:rPr>
          <w:rFonts w:ascii="Bookman Old Style" w:hAnsi="Bookman Old Style" w:cstheme="minorHAnsi"/>
          <w:sz w:val="20"/>
          <w:szCs w:val="20"/>
        </w:rPr>
      </w:pPr>
    </w:p>
    <w:p w14:paraId="5146EF3A" w14:textId="77777777" w:rsidR="00D079FF" w:rsidRPr="00D84F99" w:rsidRDefault="00D079FF" w:rsidP="00D079FF">
      <w:pPr>
        <w:pStyle w:val="Bezproreda"/>
        <w:jc w:val="center"/>
        <w:rPr>
          <w:rFonts w:ascii="Bookman Old Style" w:hAnsi="Bookman Old Style"/>
          <w:b/>
          <w:sz w:val="20"/>
          <w:szCs w:val="20"/>
        </w:rPr>
      </w:pPr>
      <w:r w:rsidRPr="00D84F99">
        <w:rPr>
          <w:rFonts w:ascii="Bookman Old Style" w:hAnsi="Bookman Old Style"/>
          <w:b/>
          <w:sz w:val="20"/>
          <w:szCs w:val="20"/>
        </w:rPr>
        <w:t>P R O G R A M</w:t>
      </w:r>
    </w:p>
    <w:p w14:paraId="29546122" w14:textId="77777777" w:rsidR="00D079FF" w:rsidRPr="00D84F99" w:rsidRDefault="00D079FF" w:rsidP="00D079FF">
      <w:pPr>
        <w:pStyle w:val="Bezproreda"/>
        <w:jc w:val="center"/>
        <w:rPr>
          <w:rFonts w:ascii="Bookman Old Style" w:hAnsi="Bookman Old Style"/>
          <w:b/>
          <w:bCs/>
          <w:sz w:val="20"/>
          <w:szCs w:val="20"/>
        </w:rPr>
      </w:pPr>
      <w:r w:rsidRPr="00D84F99">
        <w:rPr>
          <w:rFonts w:ascii="Bookman Old Style" w:hAnsi="Bookman Old Style"/>
          <w:b/>
          <w:bCs/>
          <w:sz w:val="20"/>
          <w:szCs w:val="20"/>
        </w:rPr>
        <w:t>o  izmjenama Programa javnih potreba u sportu na</w:t>
      </w:r>
    </w:p>
    <w:p w14:paraId="251F1FC2" w14:textId="77777777" w:rsidR="00D079FF" w:rsidRPr="00D84F99" w:rsidRDefault="00D079FF" w:rsidP="00D079FF">
      <w:pPr>
        <w:pStyle w:val="Bezproreda"/>
        <w:jc w:val="center"/>
        <w:rPr>
          <w:rFonts w:ascii="Bookman Old Style" w:hAnsi="Bookman Old Style"/>
          <w:b/>
          <w:bCs/>
          <w:sz w:val="20"/>
          <w:szCs w:val="20"/>
        </w:rPr>
      </w:pPr>
      <w:r w:rsidRPr="00D84F99">
        <w:rPr>
          <w:rFonts w:ascii="Bookman Old Style" w:hAnsi="Bookman Old Style"/>
          <w:b/>
          <w:bCs/>
          <w:sz w:val="20"/>
          <w:szCs w:val="20"/>
        </w:rPr>
        <w:t>području Općine Peteranec u 2025. godini</w:t>
      </w:r>
    </w:p>
    <w:p w14:paraId="3612171D" w14:textId="77777777" w:rsidR="00D079FF" w:rsidRPr="00D84F99" w:rsidRDefault="00D079FF" w:rsidP="00D079FF">
      <w:pPr>
        <w:pStyle w:val="Bezproreda"/>
        <w:jc w:val="center"/>
        <w:rPr>
          <w:rFonts w:ascii="Bookman Old Style" w:hAnsi="Bookman Old Style"/>
          <w:b/>
          <w:bCs/>
          <w:sz w:val="20"/>
          <w:szCs w:val="20"/>
        </w:rPr>
      </w:pPr>
      <w:r w:rsidRPr="00D84F99">
        <w:rPr>
          <w:rFonts w:ascii="Bookman Old Style" w:hAnsi="Bookman Old Style"/>
          <w:b/>
          <w:bCs/>
          <w:sz w:val="20"/>
          <w:szCs w:val="20"/>
        </w:rPr>
        <w:t>(Program se prilaže zapisniku i čini njegov sastavni dio)</w:t>
      </w:r>
    </w:p>
    <w:p w14:paraId="6F0D91DE" w14:textId="77777777" w:rsidR="00D079FF" w:rsidRPr="00D84F99" w:rsidRDefault="00D079FF" w:rsidP="00D079FF">
      <w:pPr>
        <w:pStyle w:val="Bezproreda"/>
        <w:jc w:val="center"/>
        <w:rPr>
          <w:rFonts w:ascii="Bookman Old Style" w:hAnsi="Bookman Old Style"/>
          <w:b/>
          <w:bCs/>
          <w:sz w:val="20"/>
          <w:szCs w:val="20"/>
        </w:rPr>
      </w:pPr>
    </w:p>
    <w:p w14:paraId="75E3DE4D" w14:textId="77777777" w:rsidR="000C7931" w:rsidRPr="00D84F99" w:rsidRDefault="000C7931" w:rsidP="000C7931">
      <w:pPr>
        <w:pStyle w:val="Bezproreda"/>
        <w:jc w:val="center"/>
        <w:rPr>
          <w:rFonts w:ascii="Bookman Old Style" w:hAnsi="Bookman Old Style"/>
          <w:bCs/>
          <w:sz w:val="20"/>
          <w:szCs w:val="20"/>
        </w:rPr>
      </w:pPr>
      <w:r w:rsidRPr="00D84F99">
        <w:rPr>
          <w:rFonts w:ascii="Bookman Old Style" w:hAnsi="Bookman Old Style"/>
          <w:bCs/>
          <w:sz w:val="20"/>
          <w:szCs w:val="20"/>
        </w:rPr>
        <w:t>Točka 11.</w:t>
      </w:r>
    </w:p>
    <w:p w14:paraId="41D43558" w14:textId="77777777" w:rsidR="000C7931" w:rsidRPr="00D84F99" w:rsidRDefault="000C7931" w:rsidP="000C7931">
      <w:pPr>
        <w:pStyle w:val="Bezproreda"/>
        <w:jc w:val="center"/>
        <w:rPr>
          <w:bCs/>
          <w:sz w:val="20"/>
          <w:szCs w:val="20"/>
        </w:rPr>
      </w:pPr>
    </w:p>
    <w:p w14:paraId="050F571A" w14:textId="77777777" w:rsidR="000C7931" w:rsidRPr="00D84F99" w:rsidRDefault="000C7931" w:rsidP="000C7931">
      <w:pPr>
        <w:pStyle w:val="Bezproreda"/>
        <w:ind w:firstLine="720"/>
        <w:jc w:val="both"/>
        <w:rPr>
          <w:rFonts w:ascii="Bookman Old Style" w:hAnsi="Bookman Old Style" w:cstheme="minorHAnsi"/>
          <w:sz w:val="20"/>
          <w:szCs w:val="20"/>
        </w:rPr>
      </w:pPr>
      <w:r w:rsidRPr="00D84F99">
        <w:rPr>
          <w:rFonts w:ascii="Bookman Old Style" w:hAnsi="Bookman Old Style" w:cstheme="minorHAnsi"/>
          <w:sz w:val="20"/>
          <w:szCs w:val="20"/>
        </w:rPr>
        <w:t>Prijedlog Programa dostavljen je u materijalima za sjednicu. Ovaj Program smanjuje se na 20,00 eura, a ovaj iznos temelji se na dosadašnjim uplatama spomeničke rente u Proračun Općine Peteranec.</w:t>
      </w:r>
      <w:r w:rsidRPr="00D84F99">
        <w:rPr>
          <w:rFonts w:ascii="Bookman Old Style" w:hAnsi="Bookman Old Style" w:cs="Calibri"/>
          <w:sz w:val="20"/>
          <w:szCs w:val="20"/>
        </w:rPr>
        <w:t xml:space="preserve"> </w:t>
      </w:r>
      <w:r w:rsidRPr="00D84F99">
        <w:rPr>
          <w:rFonts w:ascii="Bookman Old Style" w:hAnsi="Bookman Old Style"/>
          <w:sz w:val="20"/>
          <w:szCs w:val="20"/>
        </w:rPr>
        <w:t>Predsjednica daje prijedlog o prihvaćanju Programa na glasovanje.</w:t>
      </w:r>
      <w:r w:rsidRPr="00D84F99">
        <w:rPr>
          <w:rFonts w:ascii="Bookman Old Style" w:hAnsi="Bookman Old Style" w:cstheme="minorHAnsi"/>
          <w:sz w:val="20"/>
          <w:szCs w:val="20"/>
        </w:rPr>
        <w:t xml:space="preserve"> Konstatira da je glasovano sa 8 glasova ZA, 0 glasova PROTIV  i 0 glasova SUZDRŽANIH te je Općinsko vijeće Općine Peteranec donijelo</w:t>
      </w:r>
    </w:p>
    <w:p w14:paraId="388D23AA" w14:textId="77777777" w:rsidR="000C7931" w:rsidRPr="00D84F99" w:rsidRDefault="000C7931" w:rsidP="000C7931">
      <w:pPr>
        <w:pStyle w:val="Bezproreda"/>
        <w:ind w:firstLine="720"/>
        <w:jc w:val="both"/>
        <w:rPr>
          <w:rFonts w:ascii="Bookman Old Style" w:hAnsi="Bookman Old Style" w:cstheme="minorHAnsi"/>
          <w:sz w:val="20"/>
          <w:szCs w:val="20"/>
        </w:rPr>
      </w:pPr>
    </w:p>
    <w:p w14:paraId="199DF279" w14:textId="77777777" w:rsidR="000C7931" w:rsidRPr="00D84F99" w:rsidRDefault="000C7931" w:rsidP="000C7931">
      <w:pPr>
        <w:pStyle w:val="Bezproreda"/>
        <w:jc w:val="center"/>
        <w:rPr>
          <w:sz w:val="20"/>
          <w:szCs w:val="20"/>
        </w:rPr>
      </w:pPr>
      <w:r w:rsidRPr="00D84F99">
        <w:rPr>
          <w:rFonts w:ascii="Bookman Old Style" w:hAnsi="Bookman Old Style" w:cs="Bookman Old Style"/>
          <w:b/>
          <w:sz w:val="20"/>
          <w:szCs w:val="20"/>
        </w:rPr>
        <w:t>P R O G R A M</w:t>
      </w:r>
    </w:p>
    <w:p w14:paraId="5B6BCAE5" w14:textId="77777777" w:rsidR="000C7931" w:rsidRPr="00D84F99" w:rsidRDefault="000C7931" w:rsidP="000C7931">
      <w:pPr>
        <w:pStyle w:val="Bezproreda"/>
        <w:jc w:val="center"/>
        <w:rPr>
          <w:sz w:val="20"/>
          <w:szCs w:val="20"/>
        </w:rPr>
      </w:pPr>
      <w:r w:rsidRPr="00D84F99">
        <w:rPr>
          <w:rFonts w:ascii="Bookman Old Style" w:hAnsi="Bookman Old Style" w:cs="Bookman Old Style"/>
          <w:b/>
          <w:bCs/>
          <w:sz w:val="20"/>
          <w:szCs w:val="20"/>
        </w:rPr>
        <w:t>o izmjenama Programa utroška sredstava spomeničke rente</w:t>
      </w:r>
    </w:p>
    <w:p w14:paraId="5153A335" w14:textId="77777777" w:rsidR="000C7931" w:rsidRPr="00D84F99" w:rsidRDefault="000C7931" w:rsidP="000C7931">
      <w:pPr>
        <w:pStyle w:val="Bezproreda"/>
        <w:jc w:val="center"/>
        <w:rPr>
          <w:rFonts w:ascii="Bookman Old Style" w:hAnsi="Bookman Old Style" w:cs="Bookman Old Style"/>
          <w:b/>
          <w:bCs/>
          <w:sz w:val="20"/>
          <w:szCs w:val="20"/>
        </w:rPr>
      </w:pPr>
      <w:r w:rsidRPr="00D84F99">
        <w:rPr>
          <w:rFonts w:ascii="Bookman Old Style" w:hAnsi="Bookman Old Style" w:cs="Bookman Old Style"/>
          <w:b/>
          <w:bCs/>
          <w:sz w:val="20"/>
          <w:szCs w:val="20"/>
        </w:rPr>
        <w:t>na području Općine Peteranec u 2025. godini</w:t>
      </w:r>
    </w:p>
    <w:p w14:paraId="10A9174D" w14:textId="77777777" w:rsidR="000C7931" w:rsidRPr="00D84F99" w:rsidRDefault="000C7931" w:rsidP="000C7931">
      <w:pPr>
        <w:pStyle w:val="Bezproreda"/>
        <w:jc w:val="center"/>
        <w:rPr>
          <w:rFonts w:ascii="Bookman Old Style" w:hAnsi="Bookman Old Style" w:cs="Bookman Old Style"/>
          <w:b/>
          <w:bCs/>
          <w:sz w:val="20"/>
          <w:szCs w:val="20"/>
        </w:rPr>
      </w:pPr>
      <w:r w:rsidRPr="00D84F99">
        <w:rPr>
          <w:rFonts w:ascii="Bookman Old Style" w:hAnsi="Bookman Old Style" w:cs="Bookman Old Style"/>
          <w:b/>
          <w:bCs/>
          <w:sz w:val="20"/>
          <w:szCs w:val="20"/>
        </w:rPr>
        <w:t>(Program se prilaže zapisniku i čini njegov sastavni dio)</w:t>
      </w:r>
    </w:p>
    <w:p w14:paraId="41EF9FCB" w14:textId="77777777" w:rsidR="000C7931" w:rsidRPr="00D84F99" w:rsidRDefault="000C7931" w:rsidP="000C7931">
      <w:pPr>
        <w:pStyle w:val="Bezproreda"/>
        <w:jc w:val="center"/>
        <w:rPr>
          <w:rFonts w:ascii="Bookman Old Style" w:hAnsi="Bookman Old Style" w:cs="Bookman Old Style"/>
          <w:b/>
          <w:bCs/>
          <w:sz w:val="20"/>
          <w:szCs w:val="20"/>
        </w:rPr>
      </w:pPr>
    </w:p>
    <w:p w14:paraId="383ED00C" w14:textId="77777777" w:rsidR="00EB0488" w:rsidRPr="00D84F99" w:rsidRDefault="00EB0488" w:rsidP="00EB0488">
      <w:pPr>
        <w:pStyle w:val="Bezproreda"/>
        <w:jc w:val="center"/>
        <w:rPr>
          <w:rFonts w:ascii="Bookman Old Style" w:hAnsi="Bookman Old Style" w:cs="Bookman Old Style"/>
          <w:bCs/>
          <w:sz w:val="20"/>
          <w:szCs w:val="20"/>
        </w:rPr>
      </w:pPr>
      <w:r w:rsidRPr="00D84F99">
        <w:rPr>
          <w:rFonts w:ascii="Bookman Old Style" w:hAnsi="Bookman Old Style" w:cs="Bookman Old Style"/>
          <w:bCs/>
          <w:sz w:val="20"/>
          <w:szCs w:val="20"/>
        </w:rPr>
        <w:t>Točka 12.</w:t>
      </w:r>
    </w:p>
    <w:p w14:paraId="5CC02D5B" w14:textId="77777777" w:rsidR="00EB0488" w:rsidRPr="00D84F99" w:rsidRDefault="00EB0488" w:rsidP="00EB0488">
      <w:pPr>
        <w:pStyle w:val="Bezproreda"/>
        <w:jc w:val="center"/>
        <w:rPr>
          <w:rFonts w:ascii="Bookman Old Style" w:hAnsi="Bookman Old Style" w:cs="Bookman Old Style"/>
          <w:bCs/>
          <w:sz w:val="20"/>
          <w:szCs w:val="20"/>
        </w:rPr>
      </w:pPr>
    </w:p>
    <w:p w14:paraId="5398E375" w14:textId="77777777" w:rsidR="00EB0488" w:rsidRPr="00D84F99" w:rsidRDefault="00EB0488" w:rsidP="00EB0488">
      <w:pPr>
        <w:pStyle w:val="Bezproreda"/>
        <w:ind w:firstLine="720"/>
        <w:jc w:val="both"/>
        <w:rPr>
          <w:rFonts w:ascii="Bookman Old Style" w:hAnsi="Bookman Old Style" w:cstheme="minorHAnsi"/>
          <w:sz w:val="20"/>
          <w:szCs w:val="20"/>
        </w:rPr>
      </w:pPr>
      <w:r w:rsidRPr="00D84F99">
        <w:rPr>
          <w:rFonts w:ascii="Bookman Old Style" w:hAnsi="Bookman Old Style" w:cs="Bookman Old Style"/>
          <w:bCs/>
          <w:sz w:val="20"/>
          <w:szCs w:val="20"/>
        </w:rPr>
        <w:t>Predsjednica pojašnjava prijedlog Odluke koju su članovi Općinskog vijeća dobili u privitku poziva za sjednicu. Predviđeni godišnji iznos od 1.302,00 eura rasporediti će se razmjerno broju članova Općinskog vijeća i podzastupljenom spolu.</w:t>
      </w:r>
      <w:r w:rsidRPr="00D84F99">
        <w:rPr>
          <w:rFonts w:ascii="Bookman Old Style" w:hAnsi="Bookman Old Style"/>
          <w:sz w:val="20"/>
          <w:szCs w:val="20"/>
        </w:rPr>
        <w:t xml:space="preserve"> Predsjednica daje prijedlog o prihvaćanju Odluke na glasovanje.</w:t>
      </w:r>
      <w:r w:rsidRPr="00D84F99">
        <w:rPr>
          <w:rFonts w:ascii="Bookman Old Style" w:hAnsi="Bookman Old Style" w:cstheme="minorHAnsi"/>
          <w:sz w:val="20"/>
          <w:szCs w:val="20"/>
        </w:rPr>
        <w:t xml:space="preserve"> Konstatira da je glasovano sa 8 glasova ZA, 0 glasova PROTIV  i 0 glasova SUZDRŽANIH te je Općinsko vijeće Općine Peteranec donijelo</w:t>
      </w:r>
    </w:p>
    <w:p w14:paraId="2B5AF2D2" w14:textId="77777777" w:rsidR="00EB0488" w:rsidRPr="00D84F99" w:rsidRDefault="00EB0488" w:rsidP="00EB0488">
      <w:pPr>
        <w:pStyle w:val="Bezproreda"/>
        <w:jc w:val="both"/>
        <w:rPr>
          <w:rFonts w:ascii="Bookman Old Style" w:hAnsi="Bookman Old Style" w:cstheme="minorHAnsi"/>
          <w:sz w:val="20"/>
          <w:szCs w:val="20"/>
        </w:rPr>
      </w:pPr>
    </w:p>
    <w:p w14:paraId="5B222AAB" w14:textId="77777777" w:rsidR="00EB0488" w:rsidRPr="00D84F99" w:rsidRDefault="00EB0488" w:rsidP="00EB0488">
      <w:pPr>
        <w:pStyle w:val="Bezproreda"/>
        <w:jc w:val="center"/>
        <w:rPr>
          <w:rFonts w:ascii="Bookman Old Style" w:hAnsi="Bookman Old Style"/>
          <w:b/>
          <w:sz w:val="20"/>
          <w:szCs w:val="20"/>
        </w:rPr>
      </w:pPr>
      <w:r w:rsidRPr="00D84F99">
        <w:rPr>
          <w:rFonts w:ascii="Bookman Old Style" w:hAnsi="Bookman Old Style"/>
          <w:b/>
          <w:sz w:val="20"/>
          <w:szCs w:val="20"/>
        </w:rPr>
        <w:t>O D L U K U</w:t>
      </w:r>
    </w:p>
    <w:p w14:paraId="48CBCDCB" w14:textId="77777777" w:rsidR="00EB0488" w:rsidRPr="00D84F99" w:rsidRDefault="00EB0488" w:rsidP="00EB0488">
      <w:pPr>
        <w:pStyle w:val="Bezproreda"/>
        <w:jc w:val="center"/>
        <w:rPr>
          <w:rFonts w:ascii="Bookman Old Style" w:hAnsi="Bookman Old Style"/>
          <w:b/>
          <w:sz w:val="20"/>
          <w:szCs w:val="20"/>
        </w:rPr>
      </w:pPr>
      <w:r w:rsidRPr="00D84F99">
        <w:rPr>
          <w:rFonts w:ascii="Bookman Old Style" w:hAnsi="Bookman Old Style"/>
          <w:b/>
          <w:sz w:val="20"/>
          <w:szCs w:val="20"/>
        </w:rPr>
        <w:t>o raspoređivanju sredstava iz Proračuna Općine Peteranec za redovito godišnje financiranje političkih stranaka i nezavisnih vijećnika zastupljenih u Općinskom vijeću Općine Peteranec za 2025. godinu</w:t>
      </w:r>
    </w:p>
    <w:p w14:paraId="4DA2BF42" w14:textId="77777777" w:rsidR="00EB0488" w:rsidRPr="00D84F99" w:rsidRDefault="00EB0488" w:rsidP="00EB0488">
      <w:pPr>
        <w:pStyle w:val="Bezproreda"/>
        <w:jc w:val="center"/>
        <w:rPr>
          <w:rFonts w:ascii="Bookman Old Style" w:hAnsi="Bookman Old Style"/>
          <w:b/>
          <w:sz w:val="20"/>
          <w:szCs w:val="20"/>
        </w:rPr>
      </w:pPr>
      <w:r w:rsidRPr="00D84F99">
        <w:rPr>
          <w:rFonts w:ascii="Bookman Old Style" w:hAnsi="Bookman Old Style"/>
          <w:b/>
          <w:sz w:val="20"/>
          <w:szCs w:val="20"/>
        </w:rPr>
        <w:t>(Odluka se prilaže zapisniku i čini njegov sastavni dio)</w:t>
      </w:r>
    </w:p>
    <w:p w14:paraId="779030FF" w14:textId="77777777" w:rsidR="00EB0488" w:rsidRPr="00D84F99" w:rsidRDefault="00EB0488" w:rsidP="000C7931">
      <w:pPr>
        <w:pStyle w:val="Bezproreda"/>
        <w:jc w:val="center"/>
        <w:rPr>
          <w:rFonts w:ascii="Bookman Old Style" w:hAnsi="Bookman Old Style"/>
          <w:sz w:val="20"/>
          <w:szCs w:val="20"/>
        </w:rPr>
      </w:pPr>
    </w:p>
    <w:p w14:paraId="442C1FD2" w14:textId="77777777" w:rsidR="004C4918" w:rsidRPr="00D84F99" w:rsidRDefault="004C4918" w:rsidP="004C4918">
      <w:pPr>
        <w:pStyle w:val="Bezproreda"/>
        <w:jc w:val="center"/>
        <w:rPr>
          <w:rFonts w:ascii="Bookman Old Style" w:hAnsi="Bookman Old Style"/>
          <w:sz w:val="20"/>
          <w:szCs w:val="20"/>
        </w:rPr>
      </w:pPr>
      <w:r w:rsidRPr="00D84F99">
        <w:rPr>
          <w:rFonts w:ascii="Bookman Old Style" w:hAnsi="Bookman Old Style"/>
          <w:sz w:val="20"/>
          <w:szCs w:val="20"/>
        </w:rPr>
        <w:t>Točka 13.</w:t>
      </w:r>
    </w:p>
    <w:p w14:paraId="6BCDA097" w14:textId="77777777" w:rsidR="004C4918" w:rsidRPr="00D84F99" w:rsidRDefault="004C4918" w:rsidP="004C4918">
      <w:pPr>
        <w:pStyle w:val="Bezproreda"/>
        <w:jc w:val="center"/>
        <w:rPr>
          <w:rFonts w:ascii="Bookman Old Style" w:hAnsi="Bookman Old Style"/>
          <w:sz w:val="20"/>
          <w:szCs w:val="20"/>
        </w:rPr>
      </w:pPr>
    </w:p>
    <w:p w14:paraId="4A96B0DF" w14:textId="77777777" w:rsidR="004C4918" w:rsidRPr="00D84F99" w:rsidRDefault="004C4918" w:rsidP="004C4918">
      <w:pPr>
        <w:pStyle w:val="Bezproreda"/>
        <w:ind w:firstLine="720"/>
        <w:jc w:val="both"/>
        <w:rPr>
          <w:rFonts w:ascii="Bookman Old Style" w:hAnsi="Bookman Old Style" w:cstheme="minorHAnsi"/>
          <w:sz w:val="20"/>
          <w:szCs w:val="20"/>
        </w:rPr>
      </w:pPr>
      <w:r w:rsidRPr="00D84F99">
        <w:rPr>
          <w:rFonts w:ascii="Bookman Old Style" w:hAnsi="Bookman Old Style" w:cs="Bookman Old Style"/>
          <w:bCs/>
          <w:sz w:val="20"/>
          <w:szCs w:val="20"/>
        </w:rPr>
        <w:t xml:space="preserve">Predsjednica pojašnjava prijedlog Odluke koju su članovi općinskog vijeća dobili u privitku poziva za sjednicu. Prijedlog je da se odredi naknada za rad predsjednici Općinskog vijeća u iznosu od 99,00 eura mjesečno, podpredsjedniku Općinskog vijeća u iznosu od 86,00 eura mjesečno te članovima Općinskog vijeća u iznosu od 66,00 eura mjesečno. Na navedene iznose obračunavaju se pripadajući porezi i doprinosi. Službenicima koji će prisustvovati sjednicama Općinskog vijeća izvan radnog vremena također će primati naknadu u iznosu od 13,00 eura uvećano za pripadajuće poreze i doprinose. </w:t>
      </w:r>
      <w:r w:rsidRPr="00D84F99">
        <w:rPr>
          <w:rFonts w:ascii="Bookman Old Style" w:hAnsi="Bookman Old Style"/>
          <w:sz w:val="20"/>
          <w:szCs w:val="20"/>
        </w:rPr>
        <w:t>Predsjednica daje prijedlog o prihvaćanju Odluke na glasovanje.</w:t>
      </w:r>
      <w:r w:rsidRPr="00D84F99">
        <w:rPr>
          <w:rFonts w:ascii="Bookman Old Style" w:hAnsi="Bookman Old Style" w:cstheme="minorHAnsi"/>
          <w:sz w:val="20"/>
          <w:szCs w:val="20"/>
        </w:rPr>
        <w:t xml:space="preserve"> Konstatira da je glasovano sa 7 glasova ZA, 0 glasova PROTIV  i 1 glasom SUZDRŽANIM te je Općinsko vijeće Općine Peteranec donijelo</w:t>
      </w:r>
    </w:p>
    <w:p w14:paraId="120C4A22" w14:textId="77777777" w:rsidR="004C4918" w:rsidRPr="00D84F99" w:rsidRDefault="004C4918" w:rsidP="004C4918">
      <w:pPr>
        <w:pStyle w:val="Bezproreda"/>
        <w:jc w:val="both"/>
        <w:rPr>
          <w:rFonts w:ascii="Bookman Old Style" w:hAnsi="Bookman Old Style" w:cstheme="minorHAnsi"/>
          <w:sz w:val="20"/>
          <w:szCs w:val="20"/>
        </w:rPr>
      </w:pPr>
    </w:p>
    <w:p w14:paraId="7C84BC23" w14:textId="77777777" w:rsidR="004C4918" w:rsidRPr="00D84F99" w:rsidRDefault="004C4918" w:rsidP="004C4918">
      <w:pPr>
        <w:pStyle w:val="Bezproreda"/>
        <w:jc w:val="center"/>
        <w:rPr>
          <w:rFonts w:ascii="Bookman Old Style" w:hAnsi="Bookman Old Style"/>
          <w:b/>
          <w:sz w:val="20"/>
          <w:szCs w:val="20"/>
        </w:rPr>
      </w:pPr>
      <w:r w:rsidRPr="00D84F99">
        <w:rPr>
          <w:rFonts w:ascii="Bookman Old Style" w:hAnsi="Bookman Old Style"/>
          <w:b/>
          <w:sz w:val="20"/>
          <w:szCs w:val="20"/>
        </w:rPr>
        <w:t>ODLUKU</w:t>
      </w:r>
    </w:p>
    <w:p w14:paraId="0B3276FD" w14:textId="77777777" w:rsidR="004C4918" w:rsidRPr="00D84F99" w:rsidRDefault="004C4918" w:rsidP="004C4918">
      <w:pPr>
        <w:pStyle w:val="Bezproreda"/>
        <w:jc w:val="center"/>
        <w:rPr>
          <w:rFonts w:ascii="Bookman Old Style" w:eastAsia="Times New Roman" w:hAnsi="Bookman Old Style" w:cs="Times New Roman"/>
          <w:b/>
          <w:sz w:val="20"/>
          <w:szCs w:val="20"/>
        </w:rPr>
      </w:pPr>
      <w:r w:rsidRPr="00D84F99">
        <w:rPr>
          <w:rFonts w:ascii="Bookman Old Style" w:hAnsi="Bookman Old Style"/>
          <w:b/>
          <w:sz w:val="20"/>
          <w:szCs w:val="20"/>
        </w:rPr>
        <w:t xml:space="preserve">o naknadi za rad članovima Općinskog vijeća Općine Peteranec  i službenicima Jedinstvenog upravnog odjela Općine Peteranec </w:t>
      </w:r>
      <w:r w:rsidRPr="00D84F99">
        <w:rPr>
          <w:rFonts w:ascii="Bookman Old Style" w:eastAsia="Times New Roman" w:hAnsi="Bookman Old Style" w:cs="Times New Roman"/>
          <w:b/>
          <w:sz w:val="20"/>
          <w:szCs w:val="20"/>
        </w:rPr>
        <w:t>za prisustvovanje sjednicama Općinskog vijeća izvan radnog vremena</w:t>
      </w:r>
    </w:p>
    <w:p w14:paraId="2A0B8D85" w14:textId="77777777" w:rsidR="004C4918" w:rsidRPr="00D84F99" w:rsidRDefault="004C4918" w:rsidP="004C4918">
      <w:pPr>
        <w:pStyle w:val="Bezproreda"/>
        <w:jc w:val="center"/>
        <w:rPr>
          <w:rFonts w:ascii="Bookman Old Style" w:eastAsia="Times New Roman" w:hAnsi="Bookman Old Style" w:cs="Times New Roman"/>
          <w:b/>
          <w:sz w:val="20"/>
          <w:szCs w:val="20"/>
        </w:rPr>
      </w:pPr>
      <w:r w:rsidRPr="00D84F99">
        <w:rPr>
          <w:rFonts w:ascii="Bookman Old Style" w:eastAsia="Times New Roman" w:hAnsi="Bookman Old Style" w:cs="Times New Roman"/>
          <w:b/>
          <w:sz w:val="20"/>
          <w:szCs w:val="20"/>
        </w:rPr>
        <w:lastRenderedPageBreak/>
        <w:t>(Odluka se prilaže zapisniku i čini njegov sastavni dio)</w:t>
      </w:r>
    </w:p>
    <w:p w14:paraId="455AE30D" w14:textId="77777777" w:rsidR="000C7931" w:rsidRPr="00D84F99" w:rsidRDefault="000C7931" w:rsidP="000C7931">
      <w:pPr>
        <w:pStyle w:val="Bezproreda"/>
        <w:jc w:val="center"/>
        <w:rPr>
          <w:rFonts w:ascii="Bookman Old Style" w:eastAsia="Times New Roman" w:hAnsi="Bookman Old Style" w:cs="Times New Roman"/>
          <w:b/>
          <w:sz w:val="20"/>
          <w:szCs w:val="20"/>
        </w:rPr>
      </w:pPr>
    </w:p>
    <w:p w14:paraId="4AC54356" w14:textId="08277345" w:rsidR="000C7931" w:rsidRPr="00905C79" w:rsidRDefault="000C7931" w:rsidP="000C7931">
      <w:pPr>
        <w:pStyle w:val="Bezproreda"/>
        <w:jc w:val="center"/>
        <w:rPr>
          <w:rFonts w:ascii="Bookman Old Style" w:eastAsia="Times New Roman" w:hAnsi="Bookman Old Style" w:cs="Times New Roman"/>
          <w:sz w:val="20"/>
          <w:szCs w:val="20"/>
        </w:rPr>
      </w:pPr>
      <w:r w:rsidRPr="00905C79">
        <w:rPr>
          <w:rFonts w:ascii="Bookman Old Style" w:eastAsia="Times New Roman" w:hAnsi="Bookman Old Style" w:cs="Times New Roman"/>
          <w:sz w:val="20"/>
          <w:szCs w:val="20"/>
        </w:rPr>
        <w:t xml:space="preserve">Točka 14. </w:t>
      </w:r>
    </w:p>
    <w:p w14:paraId="0CB51D60" w14:textId="77777777" w:rsidR="000C7931" w:rsidRPr="00905C79" w:rsidRDefault="000C7931" w:rsidP="000C7931">
      <w:pPr>
        <w:pStyle w:val="Bezproreda"/>
        <w:jc w:val="center"/>
        <w:rPr>
          <w:rFonts w:ascii="Bookman Old Style" w:eastAsia="Times New Roman" w:hAnsi="Bookman Old Style" w:cs="Times New Roman"/>
          <w:sz w:val="20"/>
          <w:szCs w:val="20"/>
        </w:rPr>
      </w:pPr>
    </w:p>
    <w:p w14:paraId="1B34AB44" w14:textId="6C7DD357" w:rsidR="000C7931" w:rsidRPr="00905C79" w:rsidRDefault="000C7931" w:rsidP="000C7931">
      <w:pPr>
        <w:pStyle w:val="Bezproreda"/>
        <w:ind w:firstLine="720"/>
        <w:jc w:val="both"/>
        <w:rPr>
          <w:rFonts w:ascii="Bookman Old Style" w:hAnsi="Bookman Old Style" w:cstheme="minorHAnsi"/>
          <w:sz w:val="20"/>
          <w:szCs w:val="20"/>
        </w:rPr>
      </w:pPr>
      <w:r w:rsidRPr="00905C79">
        <w:rPr>
          <w:rFonts w:ascii="Bookman Old Style" w:eastAsia="Times New Roman" w:hAnsi="Bookman Old Style" w:cs="Times New Roman"/>
          <w:sz w:val="20"/>
          <w:szCs w:val="20"/>
        </w:rPr>
        <w:t xml:space="preserve">Prijedlog je da se učenicima s područja Općine Peteranec sufinancira kupnja knjiga, zbirki zadataka i radnih bilježnica i to za učenike od I-IV razreda u iznosu od 40,00 eura, za učenike V-VIII razreda u iznosu od 50,00 eura, a za učenike srednjih škola I-V razred iznos od 60,00 eura. Isto se odnosi i na učenike, polaznike „Podravskog sunca“. </w:t>
      </w:r>
      <w:r w:rsidRPr="00905C79">
        <w:rPr>
          <w:rFonts w:ascii="Bookman Old Style" w:hAnsi="Bookman Old Style"/>
          <w:sz w:val="20"/>
          <w:szCs w:val="20"/>
        </w:rPr>
        <w:t>Predsjednica daje prijedlog o prihvaćanju Odluke na glasovanje.</w:t>
      </w:r>
      <w:r w:rsidRPr="00905C79">
        <w:rPr>
          <w:rFonts w:ascii="Bookman Old Style" w:hAnsi="Bookman Old Style" w:cstheme="minorHAnsi"/>
          <w:sz w:val="20"/>
          <w:szCs w:val="20"/>
        </w:rPr>
        <w:t xml:space="preserve"> Konstatira da je glasovano sa 8 glasova ZA, 0 glasova PROTIV  i 0 glasova SUZDRŽANIH te je Općinsko vijeće Općine Peteranec donijelo</w:t>
      </w:r>
    </w:p>
    <w:p w14:paraId="4E9B1CCE" w14:textId="77777777" w:rsidR="000C7931" w:rsidRPr="00905C79" w:rsidRDefault="000C7931" w:rsidP="000C7931">
      <w:pPr>
        <w:pStyle w:val="Bezproreda"/>
        <w:ind w:firstLine="720"/>
        <w:jc w:val="both"/>
        <w:rPr>
          <w:rFonts w:ascii="Bookman Old Style" w:hAnsi="Bookman Old Style" w:cstheme="minorHAnsi"/>
          <w:sz w:val="20"/>
          <w:szCs w:val="20"/>
        </w:rPr>
      </w:pPr>
    </w:p>
    <w:p w14:paraId="2FACE128" w14:textId="77777777" w:rsidR="000C7931" w:rsidRPr="00905C79" w:rsidRDefault="000C7931" w:rsidP="000C7931">
      <w:pPr>
        <w:pStyle w:val="Bezproreda"/>
        <w:jc w:val="center"/>
        <w:rPr>
          <w:rFonts w:ascii="Bookman Old Style" w:hAnsi="Bookman Old Style"/>
          <w:sz w:val="20"/>
          <w:szCs w:val="20"/>
        </w:rPr>
      </w:pPr>
      <w:r w:rsidRPr="00905C79">
        <w:rPr>
          <w:rFonts w:ascii="Bookman Old Style" w:hAnsi="Bookman Old Style"/>
          <w:b/>
          <w:bCs/>
          <w:sz w:val="20"/>
          <w:szCs w:val="20"/>
        </w:rPr>
        <w:t>O D L U K U</w:t>
      </w:r>
    </w:p>
    <w:p w14:paraId="1646789A" w14:textId="77777777" w:rsidR="000C7931" w:rsidRPr="00905C79" w:rsidRDefault="000C7931" w:rsidP="000C7931">
      <w:pPr>
        <w:pStyle w:val="Bezproreda"/>
        <w:jc w:val="center"/>
        <w:rPr>
          <w:rFonts w:ascii="Bookman Old Style" w:hAnsi="Bookman Old Style"/>
          <w:b/>
          <w:bCs/>
          <w:sz w:val="20"/>
          <w:szCs w:val="20"/>
        </w:rPr>
      </w:pPr>
      <w:r w:rsidRPr="00905C79">
        <w:rPr>
          <w:rFonts w:ascii="Bookman Old Style" w:hAnsi="Bookman Old Style"/>
          <w:b/>
          <w:bCs/>
          <w:sz w:val="20"/>
          <w:szCs w:val="20"/>
        </w:rPr>
        <w:t>o ostvarivanju prava na (su)financiranje troškova kupnje knjiga, zbirki zadataka i radnih bilježnica za učenike osnovne i srednje škole s prebivalištem</w:t>
      </w:r>
      <w:r w:rsidRPr="00905C79">
        <w:rPr>
          <w:rFonts w:ascii="Bookman Old Style" w:hAnsi="Bookman Old Style"/>
          <w:sz w:val="20"/>
          <w:szCs w:val="20"/>
        </w:rPr>
        <w:t xml:space="preserve"> </w:t>
      </w:r>
      <w:r w:rsidRPr="00905C79">
        <w:rPr>
          <w:rFonts w:ascii="Bookman Old Style" w:hAnsi="Bookman Old Style"/>
          <w:b/>
          <w:bCs/>
          <w:sz w:val="20"/>
          <w:szCs w:val="20"/>
        </w:rPr>
        <w:t>na području Općine Peteranec u školskoj godini 2025./2026.</w:t>
      </w:r>
    </w:p>
    <w:p w14:paraId="288D60D9" w14:textId="77777777" w:rsidR="000C7931" w:rsidRPr="00905C79" w:rsidRDefault="000C7931" w:rsidP="000C7931">
      <w:pPr>
        <w:pStyle w:val="Bezproreda"/>
        <w:jc w:val="center"/>
        <w:rPr>
          <w:rFonts w:ascii="Bookman Old Style" w:hAnsi="Bookman Old Style"/>
          <w:b/>
          <w:bCs/>
          <w:sz w:val="20"/>
          <w:szCs w:val="20"/>
        </w:rPr>
      </w:pPr>
      <w:r w:rsidRPr="00905C79">
        <w:rPr>
          <w:rFonts w:ascii="Bookman Old Style" w:hAnsi="Bookman Old Style"/>
          <w:b/>
          <w:bCs/>
          <w:sz w:val="20"/>
          <w:szCs w:val="20"/>
        </w:rPr>
        <w:t>(Odluka se prilaže zapisniku i čini njegov sastavni dio)</w:t>
      </w:r>
    </w:p>
    <w:p w14:paraId="52C92173" w14:textId="77777777" w:rsidR="000C7931" w:rsidRPr="00905C79" w:rsidRDefault="000C7931" w:rsidP="000C7931">
      <w:pPr>
        <w:pStyle w:val="Bezproreda"/>
        <w:jc w:val="center"/>
        <w:rPr>
          <w:rFonts w:ascii="Bookman Old Style" w:hAnsi="Bookman Old Style"/>
          <w:b/>
          <w:bCs/>
          <w:sz w:val="20"/>
          <w:szCs w:val="20"/>
        </w:rPr>
      </w:pPr>
    </w:p>
    <w:p w14:paraId="082A6C91" w14:textId="32219011" w:rsidR="000C7931" w:rsidRPr="00905C79" w:rsidRDefault="000C7931" w:rsidP="000C7931">
      <w:pPr>
        <w:pStyle w:val="Bezproreda"/>
        <w:jc w:val="center"/>
        <w:rPr>
          <w:rFonts w:ascii="Bookman Old Style" w:hAnsi="Bookman Old Style"/>
          <w:bCs/>
          <w:sz w:val="20"/>
          <w:szCs w:val="20"/>
        </w:rPr>
      </w:pPr>
      <w:r w:rsidRPr="00905C79">
        <w:rPr>
          <w:rFonts w:ascii="Bookman Old Style" w:hAnsi="Bookman Old Style"/>
          <w:bCs/>
          <w:sz w:val="20"/>
          <w:szCs w:val="20"/>
        </w:rPr>
        <w:t xml:space="preserve">Točka 15. </w:t>
      </w:r>
    </w:p>
    <w:p w14:paraId="4CA09F89" w14:textId="77777777" w:rsidR="00D84F99" w:rsidRPr="00905C79" w:rsidRDefault="00D84F99" w:rsidP="000C7931">
      <w:pPr>
        <w:pStyle w:val="Bezproreda"/>
        <w:jc w:val="center"/>
        <w:rPr>
          <w:rFonts w:ascii="Bookman Old Style" w:hAnsi="Bookman Old Style"/>
          <w:bCs/>
          <w:sz w:val="20"/>
          <w:szCs w:val="20"/>
        </w:rPr>
      </w:pPr>
    </w:p>
    <w:p w14:paraId="5E93A5E1" w14:textId="49ACBD81" w:rsidR="000C7931" w:rsidRPr="00905C79" w:rsidRDefault="000C7931" w:rsidP="000C7931">
      <w:pPr>
        <w:pStyle w:val="Bezproreda"/>
        <w:jc w:val="both"/>
        <w:rPr>
          <w:rFonts w:ascii="Bookman Old Style" w:hAnsi="Bookman Old Style" w:cstheme="minorHAnsi"/>
          <w:sz w:val="20"/>
          <w:szCs w:val="20"/>
        </w:rPr>
      </w:pPr>
      <w:r w:rsidRPr="00905C79">
        <w:rPr>
          <w:rFonts w:ascii="Bookman Old Style" w:hAnsi="Bookman Old Style"/>
          <w:bCs/>
          <w:sz w:val="20"/>
          <w:szCs w:val="20"/>
        </w:rPr>
        <w:tab/>
      </w:r>
      <w:r w:rsidR="00D84F99" w:rsidRPr="00905C79">
        <w:rPr>
          <w:rFonts w:ascii="Bookman Old Style" w:hAnsi="Bookman Old Style"/>
          <w:bCs/>
          <w:sz w:val="20"/>
          <w:szCs w:val="20"/>
        </w:rPr>
        <w:t>Kuću o</w:t>
      </w:r>
      <w:r w:rsidRPr="00905C79">
        <w:rPr>
          <w:rFonts w:ascii="Bookman Old Style" w:hAnsi="Bookman Old Style"/>
          <w:bCs/>
          <w:sz w:val="20"/>
          <w:szCs w:val="20"/>
        </w:rPr>
        <w:t>bitelj</w:t>
      </w:r>
      <w:r w:rsidR="00D84F99" w:rsidRPr="00905C79">
        <w:rPr>
          <w:rFonts w:ascii="Bookman Old Style" w:hAnsi="Bookman Old Style"/>
          <w:bCs/>
          <w:sz w:val="20"/>
          <w:szCs w:val="20"/>
        </w:rPr>
        <w:t>i</w:t>
      </w:r>
      <w:r w:rsidRPr="00905C79">
        <w:rPr>
          <w:rFonts w:ascii="Bookman Old Style" w:hAnsi="Bookman Old Style"/>
          <w:bCs/>
          <w:sz w:val="20"/>
          <w:szCs w:val="20"/>
        </w:rPr>
        <w:t xml:space="preserve"> Godek iz Peteranca </w:t>
      </w:r>
      <w:r w:rsidR="00D84F99" w:rsidRPr="00905C79">
        <w:rPr>
          <w:rFonts w:ascii="Bookman Old Style" w:hAnsi="Bookman Old Style"/>
          <w:bCs/>
          <w:sz w:val="20"/>
          <w:szCs w:val="20"/>
        </w:rPr>
        <w:t>zahvatio je</w:t>
      </w:r>
      <w:r w:rsidRPr="00905C79">
        <w:rPr>
          <w:rFonts w:ascii="Bookman Old Style" w:hAnsi="Bookman Old Style"/>
          <w:bCs/>
          <w:sz w:val="20"/>
          <w:szCs w:val="20"/>
        </w:rPr>
        <w:t xml:space="preserve"> požar krovišta </w:t>
      </w:r>
      <w:r w:rsidR="00D84F99" w:rsidRPr="00905C79">
        <w:rPr>
          <w:rFonts w:ascii="Bookman Old Style" w:hAnsi="Bookman Old Style"/>
          <w:bCs/>
          <w:sz w:val="20"/>
          <w:szCs w:val="20"/>
        </w:rPr>
        <w:t>u kojem je nastala značajna materijalna šteta.</w:t>
      </w:r>
      <w:r w:rsidRPr="00905C79">
        <w:rPr>
          <w:rFonts w:ascii="Bookman Old Style" w:hAnsi="Bookman Old Style"/>
          <w:bCs/>
          <w:sz w:val="20"/>
          <w:szCs w:val="20"/>
        </w:rPr>
        <w:t xml:space="preserve"> Prijedlog je da se obitelji Godek pomogne sa </w:t>
      </w:r>
      <w:r w:rsidR="00D84F99" w:rsidRPr="00905C79">
        <w:rPr>
          <w:rFonts w:ascii="Bookman Old Style" w:hAnsi="Bookman Old Style"/>
          <w:bCs/>
          <w:sz w:val="20"/>
          <w:szCs w:val="20"/>
        </w:rPr>
        <w:t xml:space="preserve">doznakom jednokratne novčane pomoću u iznosu od </w:t>
      </w:r>
      <w:r w:rsidRPr="00905C79">
        <w:rPr>
          <w:rFonts w:ascii="Bookman Old Style" w:hAnsi="Bookman Old Style"/>
          <w:bCs/>
          <w:sz w:val="20"/>
          <w:szCs w:val="20"/>
        </w:rPr>
        <w:t xml:space="preserve"> 1.000,00 eura</w:t>
      </w:r>
      <w:r w:rsidR="00D84F99" w:rsidRPr="00905C79">
        <w:rPr>
          <w:rFonts w:ascii="Bookman Old Style" w:hAnsi="Bookman Old Style"/>
          <w:bCs/>
          <w:sz w:val="20"/>
          <w:szCs w:val="20"/>
        </w:rPr>
        <w:t>.</w:t>
      </w:r>
      <w:r w:rsidRPr="00905C79">
        <w:rPr>
          <w:rFonts w:ascii="Bookman Old Style" w:hAnsi="Bookman Old Style"/>
          <w:sz w:val="20"/>
          <w:szCs w:val="20"/>
        </w:rPr>
        <w:t xml:space="preserve"> </w:t>
      </w:r>
      <w:r w:rsidR="00905C79" w:rsidRPr="00905C79">
        <w:rPr>
          <w:rFonts w:ascii="Bookman Old Style" w:hAnsi="Bookman Old Style"/>
          <w:sz w:val="20"/>
          <w:szCs w:val="20"/>
        </w:rPr>
        <w:t xml:space="preserve">Predsjednica daje prijedlog </w:t>
      </w:r>
      <w:r w:rsidRPr="00905C79">
        <w:rPr>
          <w:rFonts w:ascii="Bookman Old Style" w:hAnsi="Bookman Old Style"/>
          <w:sz w:val="20"/>
          <w:szCs w:val="20"/>
        </w:rPr>
        <w:t>na glasovanje.</w:t>
      </w:r>
      <w:r w:rsidRPr="00905C79">
        <w:rPr>
          <w:rFonts w:ascii="Bookman Old Style" w:hAnsi="Bookman Old Style" w:cstheme="minorHAnsi"/>
          <w:sz w:val="20"/>
          <w:szCs w:val="20"/>
        </w:rPr>
        <w:t xml:space="preserve"> Konstatira da je glasovano sa 8 glasova ZA, 0 glasova PROTIV  i 0 glasova SUZDRŽANIH te je Općinsko vijeće Općine Peteranec donijelo</w:t>
      </w:r>
    </w:p>
    <w:p w14:paraId="614F9336" w14:textId="77777777" w:rsidR="000C7931" w:rsidRPr="00905C79" w:rsidRDefault="000C7931" w:rsidP="000C7931">
      <w:pPr>
        <w:pStyle w:val="Bezproreda"/>
        <w:jc w:val="both"/>
        <w:rPr>
          <w:rFonts w:ascii="Bookman Old Style" w:hAnsi="Bookman Old Style" w:cstheme="minorHAnsi"/>
          <w:sz w:val="20"/>
          <w:szCs w:val="20"/>
        </w:rPr>
      </w:pPr>
    </w:p>
    <w:p w14:paraId="6B52C0B9" w14:textId="77777777" w:rsidR="003822DD" w:rsidRPr="003822DD" w:rsidRDefault="003822DD" w:rsidP="003822DD">
      <w:pPr>
        <w:pStyle w:val="Bezproreda"/>
        <w:jc w:val="center"/>
        <w:rPr>
          <w:rFonts w:ascii="Bookman Old Style" w:hAnsi="Bookman Old Style"/>
          <w:b/>
          <w:sz w:val="20"/>
          <w:szCs w:val="20"/>
        </w:rPr>
      </w:pPr>
      <w:r w:rsidRPr="003822DD">
        <w:rPr>
          <w:rFonts w:ascii="Bookman Old Style" w:hAnsi="Bookman Old Style"/>
          <w:b/>
          <w:sz w:val="20"/>
          <w:szCs w:val="20"/>
        </w:rPr>
        <w:t>ODLUKU</w:t>
      </w:r>
    </w:p>
    <w:p w14:paraId="2A11D8C0" w14:textId="77777777" w:rsidR="007C319D" w:rsidRDefault="003822DD" w:rsidP="003822DD">
      <w:pPr>
        <w:pStyle w:val="Bezproreda"/>
        <w:jc w:val="center"/>
        <w:rPr>
          <w:rFonts w:ascii="Bookman Old Style" w:hAnsi="Bookman Old Style"/>
          <w:b/>
          <w:sz w:val="20"/>
          <w:szCs w:val="20"/>
        </w:rPr>
      </w:pPr>
      <w:r w:rsidRPr="003822DD">
        <w:rPr>
          <w:rFonts w:ascii="Bookman Old Style" w:hAnsi="Bookman Old Style"/>
          <w:b/>
          <w:sz w:val="20"/>
          <w:szCs w:val="20"/>
        </w:rPr>
        <w:t xml:space="preserve">o dodjeli jednokratne financijske pomoći obitelji Godek </w:t>
      </w:r>
    </w:p>
    <w:p w14:paraId="60B8725D" w14:textId="14B976DE" w:rsidR="003822DD" w:rsidRPr="003822DD" w:rsidRDefault="003822DD" w:rsidP="003822DD">
      <w:pPr>
        <w:pStyle w:val="Bezproreda"/>
        <w:jc w:val="center"/>
        <w:rPr>
          <w:rFonts w:ascii="Bookman Old Style" w:hAnsi="Bookman Old Style"/>
          <w:b/>
          <w:sz w:val="20"/>
          <w:szCs w:val="20"/>
        </w:rPr>
      </w:pPr>
      <w:r w:rsidRPr="003822DD">
        <w:rPr>
          <w:rFonts w:ascii="Bookman Old Style" w:hAnsi="Bookman Old Style"/>
          <w:b/>
          <w:sz w:val="20"/>
          <w:szCs w:val="20"/>
        </w:rPr>
        <w:t>za sanaciju krovišta stradalog u požaru obiteljske kuće</w:t>
      </w:r>
    </w:p>
    <w:p w14:paraId="4BC23971" w14:textId="10158819" w:rsidR="000C7931" w:rsidRPr="003822DD" w:rsidRDefault="000C7931" w:rsidP="003822DD">
      <w:pPr>
        <w:pStyle w:val="Bezproreda"/>
        <w:jc w:val="center"/>
        <w:rPr>
          <w:rFonts w:ascii="Bookman Old Style" w:hAnsi="Bookman Old Style"/>
          <w:b/>
          <w:sz w:val="20"/>
          <w:szCs w:val="20"/>
        </w:rPr>
      </w:pPr>
      <w:r w:rsidRPr="003822DD">
        <w:rPr>
          <w:rFonts w:ascii="Bookman Old Style" w:hAnsi="Bookman Old Style"/>
          <w:b/>
          <w:sz w:val="20"/>
          <w:szCs w:val="20"/>
        </w:rPr>
        <w:t>(Odluka se prilaže zapisniku i čini njegov sastavni dio)</w:t>
      </w:r>
    </w:p>
    <w:p w14:paraId="75228D3F" w14:textId="77777777" w:rsidR="000C7931" w:rsidRPr="00D84F99" w:rsidRDefault="000C7931" w:rsidP="000C7931">
      <w:pPr>
        <w:pStyle w:val="Bezproreda"/>
        <w:jc w:val="center"/>
        <w:rPr>
          <w:rFonts w:ascii="Bookman Old Style" w:hAnsi="Bookman Old Style"/>
          <w:sz w:val="20"/>
          <w:szCs w:val="20"/>
        </w:rPr>
      </w:pPr>
    </w:p>
    <w:p w14:paraId="4991AAFD" w14:textId="77777777" w:rsidR="000C7931" w:rsidRPr="00D84F99" w:rsidRDefault="000C7931" w:rsidP="000C7931">
      <w:pPr>
        <w:pStyle w:val="Bezproreda"/>
        <w:jc w:val="center"/>
        <w:rPr>
          <w:rFonts w:ascii="Bookman Old Style" w:hAnsi="Bookman Old Style"/>
          <w:sz w:val="20"/>
          <w:szCs w:val="20"/>
        </w:rPr>
      </w:pPr>
      <w:r w:rsidRPr="00D84F99">
        <w:rPr>
          <w:rFonts w:ascii="Bookman Old Style" w:hAnsi="Bookman Old Style"/>
          <w:sz w:val="20"/>
          <w:szCs w:val="20"/>
        </w:rPr>
        <w:t>Točka 16.</w:t>
      </w:r>
    </w:p>
    <w:p w14:paraId="7459848C" w14:textId="77777777" w:rsidR="000C7931" w:rsidRPr="00D84F99" w:rsidRDefault="000C7931" w:rsidP="000C7931">
      <w:pPr>
        <w:pStyle w:val="Bezproreda"/>
        <w:jc w:val="both"/>
        <w:rPr>
          <w:rFonts w:ascii="Bookman Old Style" w:hAnsi="Bookman Old Style"/>
          <w:sz w:val="20"/>
          <w:szCs w:val="20"/>
        </w:rPr>
      </w:pPr>
    </w:p>
    <w:p w14:paraId="293EEA7E" w14:textId="77777777" w:rsidR="000C7931" w:rsidRPr="00D84F99" w:rsidRDefault="000C7931" w:rsidP="000C7931">
      <w:pPr>
        <w:pStyle w:val="Bezproreda"/>
        <w:jc w:val="both"/>
        <w:rPr>
          <w:rFonts w:ascii="Bookman Old Style" w:hAnsi="Bookman Old Style" w:cstheme="minorHAnsi"/>
          <w:sz w:val="20"/>
          <w:szCs w:val="20"/>
        </w:rPr>
      </w:pPr>
      <w:r w:rsidRPr="00D84F99">
        <w:rPr>
          <w:rFonts w:ascii="Bookman Old Style" w:hAnsi="Bookman Old Style"/>
          <w:sz w:val="20"/>
          <w:szCs w:val="20"/>
        </w:rPr>
        <w:tab/>
        <w:t>Predsjednica pojašnjava prijedlog Odluke. Naime, svake godine Plan zaštite od požara mora se ažurirati. Tako je učinjeno i ove godine te su promijenjeni određeni nazivi i brojke. M. Gaži postavlja pitanje čiji je Obrt za poduku i usluge na što dobiva odgovor da je obrt u vlasništvu Maria Požgaj iz Peteranca. Predsjednica daje prijedlog o prihvaćanju Odluke na glasovanje.</w:t>
      </w:r>
      <w:r w:rsidRPr="00D84F99">
        <w:rPr>
          <w:rFonts w:ascii="Bookman Old Style" w:hAnsi="Bookman Old Style" w:cstheme="minorHAnsi"/>
          <w:sz w:val="20"/>
          <w:szCs w:val="20"/>
        </w:rPr>
        <w:t xml:space="preserve"> Konstatira da je glasovano sa 8 glasova ZA, 0 glasova PROTIV  i 0 glasova SUZDRŽANIH te je Općinsko vijeće Općine Peteranec donijelo</w:t>
      </w:r>
    </w:p>
    <w:p w14:paraId="6DB6B285" w14:textId="77777777" w:rsidR="000C7931" w:rsidRPr="00D84F99" w:rsidRDefault="000C7931" w:rsidP="000C7931">
      <w:pPr>
        <w:pStyle w:val="Bezproreda"/>
        <w:jc w:val="both"/>
        <w:rPr>
          <w:rFonts w:ascii="Bookman Old Style" w:hAnsi="Bookman Old Style" w:cstheme="minorHAnsi"/>
          <w:color w:val="FF0000"/>
          <w:sz w:val="20"/>
          <w:szCs w:val="20"/>
        </w:rPr>
      </w:pPr>
    </w:p>
    <w:p w14:paraId="14EB94DA"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D L U K U</w:t>
      </w:r>
    </w:p>
    <w:p w14:paraId="2CBA1E7A"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IZMJENAMA I DOPUNAMA PLANA ZAŠTITE OD POŽARA</w:t>
      </w:r>
    </w:p>
    <w:p w14:paraId="7B2FF965"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(Odluka se prilaže zapisniku i čini njegov sastavni dio)</w:t>
      </w:r>
    </w:p>
    <w:p w14:paraId="7A7F980A" w14:textId="77777777" w:rsidR="000C7931" w:rsidRPr="00D84F99" w:rsidRDefault="000C7931" w:rsidP="000C7931">
      <w:pPr>
        <w:pStyle w:val="Bezproreda"/>
        <w:jc w:val="center"/>
        <w:rPr>
          <w:rFonts w:ascii="Bookman Old Style" w:hAnsi="Bookman Old Style"/>
          <w:b/>
          <w:sz w:val="20"/>
          <w:szCs w:val="20"/>
        </w:rPr>
      </w:pPr>
    </w:p>
    <w:p w14:paraId="1DE449CE" w14:textId="77777777" w:rsidR="00883C43" w:rsidRPr="00D84F99" w:rsidRDefault="00883C43" w:rsidP="00883C43">
      <w:pPr>
        <w:pStyle w:val="Bezproreda"/>
        <w:jc w:val="center"/>
        <w:rPr>
          <w:rFonts w:ascii="Bookman Old Style" w:hAnsi="Bookman Old Style"/>
          <w:sz w:val="20"/>
          <w:szCs w:val="20"/>
        </w:rPr>
      </w:pPr>
      <w:r w:rsidRPr="00D84F99">
        <w:rPr>
          <w:rFonts w:ascii="Bookman Old Style" w:hAnsi="Bookman Old Style"/>
          <w:sz w:val="20"/>
          <w:szCs w:val="20"/>
        </w:rPr>
        <w:t>Točka 17.</w:t>
      </w:r>
    </w:p>
    <w:p w14:paraId="59F013DD" w14:textId="77777777" w:rsidR="00883C43" w:rsidRPr="00D84F99" w:rsidRDefault="00883C43" w:rsidP="00883C43">
      <w:pPr>
        <w:pStyle w:val="Bezproreda"/>
        <w:rPr>
          <w:sz w:val="20"/>
          <w:szCs w:val="20"/>
        </w:rPr>
      </w:pPr>
    </w:p>
    <w:p w14:paraId="6A36EFAE" w14:textId="77777777" w:rsidR="00883C43" w:rsidRPr="00D84F99" w:rsidRDefault="00883C43" w:rsidP="00883C43">
      <w:pPr>
        <w:pStyle w:val="Bezproreda"/>
        <w:ind w:firstLine="720"/>
        <w:jc w:val="both"/>
        <w:rPr>
          <w:rFonts w:ascii="Bookman Old Style" w:hAnsi="Bookman Old Style" w:cstheme="minorHAnsi"/>
          <w:sz w:val="20"/>
          <w:szCs w:val="20"/>
        </w:rPr>
      </w:pPr>
      <w:r w:rsidRPr="00D84F99">
        <w:rPr>
          <w:rFonts w:ascii="Bookman Old Style" w:hAnsi="Bookman Old Style"/>
          <w:sz w:val="20"/>
          <w:szCs w:val="20"/>
        </w:rPr>
        <w:t>Predsjednica pojašnjava prijedlog Odluke. Od donošenja prošle Odluke došlo je do promjena u nazivima tvrtki i obrta, neki su se obrti na novo otvorili pa ćemo i njih uvrstiti u Odluku. Predsjednica daje prijedlog o prihvaćanju Odluke na glasovanje.</w:t>
      </w:r>
      <w:r w:rsidRPr="00D84F99">
        <w:rPr>
          <w:rFonts w:ascii="Bookman Old Style" w:hAnsi="Bookman Old Style" w:cstheme="minorHAnsi"/>
          <w:sz w:val="20"/>
          <w:szCs w:val="20"/>
        </w:rPr>
        <w:t xml:space="preserve"> Konstatira da je glasovano sa 8 glasova ZA, 0 glasova PROTIV  i 0 glasova SUZDRŽANIH te je Općinsko vijeće Općine Peteranec donijelo</w:t>
      </w:r>
    </w:p>
    <w:p w14:paraId="5895E3B7" w14:textId="77777777" w:rsidR="00883C43" w:rsidRPr="00D84F99" w:rsidRDefault="00883C43" w:rsidP="00883C43">
      <w:pPr>
        <w:autoSpaceDE w:val="0"/>
        <w:autoSpaceDN w:val="0"/>
        <w:adjustRightInd w:val="0"/>
        <w:spacing w:after="0"/>
        <w:jc w:val="center"/>
        <w:rPr>
          <w:rFonts w:ascii="Bookman Old Style" w:eastAsia="Calibri" w:hAnsi="Bookman Old Style" w:cstheme="minorHAnsi"/>
          <w:sz w:val="20"/>
          <w:szCs w:val="20"/>
        </w:rPr>
      </w:pPr>
      <w:r w:rsidRPr="00D84F99">
        <w:rPr>
          <w:rFonts w:ascii="Bookman Old Style" w:eastAsia="Calibri" w:hAnsi="Bookman Old Style" w:cstheme="minorHAnsi"/>
          <w:b/>
          <w:bCs/>
          <w:sz w:val="20"/>
          <w:szCs w:val="20"/>
        </w:rPr>
        <w:t>O D L U K U</w:t>
      </w:r>
    </w:p>
    <w:p w14:paraId="094DC6D7" w14:textId="77777777" w:rsidR="00883C43" w:rsidRPr="00D84F99" w:rsidRDefault="00883C43" w:rsidP="00883C43">
      <w:pPr>
        <w:autoSpaceDE w:val="0"/>
        <w:autoSpaceDN w:val="0"/>
        <w:adjustRightInd w:val="0"/>
        <w:spacing w:after="0"/>
        <w:jc w:val="center"/>
        <w:rPr>
          <w:rFonts w:ascii="Bookman Old Style" w:eastAsia="Calibri" w:hAnsi="Bookman Old Style" w:cstheme="minorHAnsi"/>
          <w:b/>
          <w:bCs/>
          <w:sz w:val="20"/>
          <w:szCs w:val="20"/>
        </w:rPr>
      </w:pPr>
      <w:r w:rsidRPr="00D84F99">
        <w:rPr>
          <w:rFonts w:ascii="Bookman Old Style" w:eastAsia="Calibri" w:hAnsi="Bookman Old Style" w:cstheme="minorHAnsi"/>
          <w:b/>
          <w:bCs/>
          <w:sz w:val="20"/>
          <w:szCs w:val="20"/>
        </w:rPr>
        <w:t>o odre</w:t>
      </w:r>
      <w:r w:rsidRPr="00D84F99">
        <w:rPr>
          <w:rFonts w:ascii="Bookman Old Style" w:eastAsia="Arial,Bold" w:hAnsi="Bookman Old Style" w:cstheme="minorHAnsi"/>
          <w:b/>
          <w:bCs/>
          <w:sz w:val="20"/>
          <w:szCs w:val="20"/>
        </w:rPr>
        <w:t>đ</w:t>
      </w:r>
      <w:r w:rsidRPr="00D84F99">
        <w:rPr>
          <w:rFonts w:ascii="Bookman Old Style" w:eastAsia="Calibri" w:hAnsi="Bookman Old Style" w:cstheme="minorHAnsi"/>
          <w:b/>
          <w:bCs/>
          <w:sz w:val="20"/>
          <w:szCs w:val="20"/>
        </w:rPr>
        <w:t>ivanju pravnih osoba od interesa za sustav civilne zaštite</w:t>
      </w:r>
    </w:p>
    <w:p w14:paraId="07D1D40A" w14:textId="77777777" w:rsidR="00883C43" w:rsidRPr="00D84F99" w:rsidRDefault="00883C43" w:rsidP="00883C43">
      <w:pPr>
        <w:autoSpaceDE w:val="0"/>
        <w:autoSpaceDN w:val="0"/>
        <w:adjustRightInd w:val="0"/>
        <w:spacing w:after="0"/>
        <w:jc w:val="center"/>
        <w:rPr>
          <w:rFonts w:ascii="Bookman Old Style" w:eastAsia="Calibri" w:hAnsi="Bookman Old Style" w:cstheme="minorHAnsi"/>
          <w:b/>
          <w:bCs/>
          <w:sz w:val="20"/>
          <w:szCs w:val="20"/>
        </w:rPr>
      </w:pPr>
      <w:r w:rsidRPr="00D84F99">
        <w:rPr>
          <w:rFonts w:ascii="Bookman Old Style" w:eastAsia="Calibri" w:hAnsi="Bookman Old Style" w:cstheme="minorHAnsi"/>
          <w:b/>
          <w:bCs/>
          <w:sz w:val="20"/>
          <w:szCs w:val="20"/>
        </w:rPr>
        <w:t>Općine Peteranec</w:t>
      </w:r>
    </w:p>
    <w:p w14:paraId="2C07C7F1" w14:textId="0DC29E8E" w:rsidR="00905C79" w:rsidRPr="00D84F99" w:rsidRDefault="00883C43" w:rsidP="00905C79">
      <w:pPr>
        <w:autoSpaceDE w:val="0"/>
        <w:autoSpaceDN w:val="0"/>
        <w:adjustRightInd w:val="0"/>
        <w:spacing w:after="0"/>
        <w:jc w:val="center"/>
        <w:rPr>
          <w:rFonts w:ascii="Bookman Old Style" w:eastAsia="Calibri" w:hAnsi="Bookman Old Style" w:cstheme="minorHAnsi"/>
          <w:b/>
          <w:bCs/>
          <w:sz w:val="20"/>
          <w:szCs w:val="20"/>
        </w:rPr>
      </w:pPr>
      <w:r w:rsidRPr="00D84F99">
        <w:rPr>
          <w:rFonts w:ascii="Bookman Old Style" w:eastAsia="Calibri" w:hAnsi="Bookman Old Style" w:cstheme="minorHAnsi"/>
          <w:b/>
          <w:bCs/>
          <w:sz w:val="20"/>
          <w:szCs w:val="20"/>
        </w:rPr>
        <w:t>(Odluka se prilaže zapis</w:t>
      </w:r>
      <w:r w:rsidR="00905C79">
        <w:rPr>
          <w:rFonts w:ascii="Bookman Old Style" w:eastAsia="Calibri" w:hAnsi="Bookman Old Style" w:cstheme="minorHAnsi"/>
          <w:b/>
          <w:bCs/>
          <w:sz w:val="20"/>
          <w:szCs w:val="20"/>
        </w:rPr>
        <w:t>niku i čini njegov sastavni dio)</w:t>
      </w:r>
    </w:p>
    <w:p w14:paraId="460BC7F4" w14:textId="77777777" w:rsidR="00883C43" w:rsidRPr="00D84F99" w:rsidRDefault="00883C43" w:rsidP="00883C43">
      <w:pPr>
        <w:autoSpaceDE w:val="0"/>
        <w:autoSpaceDN w:val="0"/>
        <w:adjustRightInd w:val="0"/>
        <w:spacing w:after="0"/>
        <w:jc w:val="center"/>
        <w:rPr>
          <w:rFonts w:ascii="Bookman Old Style" w:eastAsia="Calibri" w:hAnsi="Bookman Old Style" w:cstheme="minorHAnsi"/>
          <w:b/>
          <w:bCs/>
          <w:sz w:val="20"/>
          <w:szCs w:val="20"/>
        </w:rPr>
      </w:pPr>
    </w:p>
    <w:p w14:paraId="17511525" w14:textId="77777777" w:rsidR="000C7931" w:rsidRPr="00D84F99" w:rsidRDefault="000C7931" w:rsidP="000C7931">
      <w:pPr>
        <w:autoSpaceDE w:val="0"/>
        <w:autoSpaceDN w:val="0"/>
        <w:adjustRightInd w:val="0"/>
        <w:spacing w:after="0"/>
        <w:jc w:val="center"/>
        <w:rPr>
          <w:rFonts w:ascii="Bookman Old Style" w:eastAsia="Calibri" w:hAnsi="Bookman Old Style" w:cstheme="minorHAnsi"/>
          <w:bCs/>
          <w:sz w:val="20"/>
          <w:szCs w:val="20"/>
        </w:rPr>
      </w:pPr>
      <w:r w:rsidRPr="00D84F99">
        <w:rPr>
          <w:rFonts w:ascii="Bookman Old Style" w:eastAsia="Calibri" w:hAnsi="Bookman Old Style" w:cstheme="minorHAnsi"/>
          <w:bCs/>
          <w:sz w:val="20"/>
          <w:szCs w:val="20"/>
        </w:rPr>
        <w:t>Točka 18.</w:t>
      </w:r>
    </w:p>
    <w:p w14:paraId="1CA4E624" w14:textId="77777777" w:rsidR="000C7931" w:rsidRPr="00D84F99" w:rsidRDefault="000C7931" w:rsidP="000C7931">
      <w:pPr>
        <w:pStyle w:val="Bezproreda"/>
        <w:jc w:val="both"/>
        <w:rPr>
          <w:rFonts w:ascii="Bookman Old Style" w:eastAsia="Times New Roman" w:hAnsi="Bookman Old Style" w:cs="Times New Roman"/>
          <w:color w:val="FF0000"/>
          <w:sz w:val="20"/>
          <w:szCs w:val="20"/>
        </w:rPr>
      </w:pPr>
    </w:p>
    <w:p w14:paraId="7D1DA14E" w14:textId="77777777" w:rsidR="000C7931" w:rsidRPr="00D84F99" w:rsidRDefault="000C7931" w:rsidP="000C7931">
      <w:pPr>
        <w:pStyle w:val="Bezproreda"/>
        <w:jc w:val="center"/>
        <w:rPr>
          <w:rFonts w:ascii="Bookman Old Style" w:eastAsia="Times New Roman" w:hAnsi="Bookman Old Style" w:cs="Times New Roman"/>
          <w:b/>
          <w:sz w:val="20"/>
          <w:szCs w:val="20"/>
        </w:rPr>
      </w:pPr>
    </w:p>
    <w:p w14:paraId="74C2304F" w14:textId="77777777" w:rsidR="000C7931" w:rsidRPr="00D84F99" w:rsidRDefault="000C7931" w:rsidP="000C7931">
      <w:pPr>
        <w:pStyle w:val="Bezproreda"/>
        <w:ind w:firstLine="720"/>
        <w:jc w:val="both"/>
        <w:rPr>
          <w:rFonts w:ascii="Bookman Old Style" w:hAnsi="Bookman Old Style" w:cstheme="minorHAnsi"/>
          <w:sz w:val="20"/>
          <w:szCs w:val="20"/>
        </w:rPr>
      </w:pPr>
      <w:r w:rsidRPr="00D84F99">
        <w:rPr>
          <w:rFonts w:ascii="Bookman Old Style" w:hAnsi="Bookman Old Style"/>
          <w:sz w:val="20"/>
          <w:szCs w:val="20"/>
        </w:rPr>
        <w:t xml:space="preserve">Predsjednica pojašnjava prijedlog Odluke. Od donošenja zadnje Odluke o dimnjačarskoj djelatnosti došlo je do promjena u Zakonu o komunalnom gospodarstvu stoga je postojeću Odluku trebalo uskladiti sa novim Zakonom. </w:t>
      </w:r>
      <w:r w:rsidRPr="00D84F99">
        <w:rPr>
          <w:rFonts w:ascii="Bookman Old Style" w:eastAsia="Times New Roman" w:hAnsi="Bookman Old Style" w:cs="Calibri"/>
          <w:noProof/>
          <w:sz w:val="20"/>
          <w:szCs w:val="20"/>
        </w:rPr>
        <w:t xml:space="preserve">U prekršajnim odredbama visine kazni promijenjene su u eure i usklađene sa Zakonom. </w:t>
      </w:r>
      <w:r w:rsidRPr="00D84F99">
        <w:rPr>
          <w:rFonts w:ascii="Bookman Old Style" w:hAnsi="Bookman Old Style"/>
          <w:sz w:val="20"/>
          <w:szCs w:val="20"/>
        </w:rPr>
        <w:t xml:space="preserve">Predsjednica daje prijedlog o </w:t>
      </w:r>
      <w:r w:rsidRPr="00D84F99">
        <w:rPr>
          <w:rFonts w:ascii="Bookman Old Style" w:hAnsi="Bookman Old Style"/>
          <w:sz w:val="20"/>
          <w:szCs w:val="20"/>
        </w:rPr>
        <w:lastRenderedPageBreak/>
        <w:t>prihvaćanju Odluke na glasovanje.</w:t>
      </w:r>
      <w:r w:rsidRPr="00D84F99">
        <w:rPr>
          <w:rFonts w:ascii="Bookman Old Style" w:hAnsi="Bookman Old Style" w:cstheme="minorHAnsi"/>
          <w:sz w:val="20"/>
          <w:szCs w:val="20"/>
        </w:rPr>
        <w:t xml:space="preserve"> Konstatira da je glasovano sa 8 glasova ZA, 0 glasova PROTIV  i 0 glasova SUZDRŽANIH te je Općinsko vijeće Općine Peteranec donijelo</w:t>
      </w:r>
    </w:p>
    <w:p w14:paraId="58C43405" w14:textId="77777777" w:rsidR="000C7931" w:rsidRPr="00D84F99" w:rsidRDefault="000C7931" w:rsidP="000C7931">
      <w:pPr>
        <w:pStyle w:val="Bezproreda"/>
        <w:jc w:val="both"/>
        <w:rPr>
          <w:rFonts w:ascii="Bookman Old Style" w:hAnsi="Bookman Old Style" w:cstheme="minorHAnsi"/>
          <w:sz w:val="20"/>
          <w:szCs w:val="20"/>
        </w:rPr>
      </w:pPr>
    </w:p>
    <w:p w14:paraId="7A0C7E40" w14:textId="77777777" w:rsidR="000C7931" w:rsidRPr="00D84F99" w:rsidRDefault="000C7931" w:rsidP="000C7931">
      <w:pPr>
        <w:pStyle w:val="Bezproreda"/>
        <w:jc w:val="center"/>
        <w:rPr>
          <w:rFonts w:ascii="Bookman Old Style" w:hAnsi="Bookman Old Style"/>
          <w:b/>
          <w:bCs/>
          <w:sz w:val="20"/>
          <w:szCs w:val="20"/>
        </w:rPr>
      </w:pPr>
      <w:r w:rsidRPr="00D84F99">
        <w:rPr>
          <w:rFonts w:ascii="Bookman Old Style" w:hAnsi="Bookman Old Style"/>
          <w:b/>
          <w:bCs/>
          <w:sz w:val="20"/>
          <w:szCs w:val="20"/>
        </w:rPr>
        <w:t>ODLUKU</w:t>
      </w:r>
    </w:p>
    <w:p w14:paraId="4C5466AB" w14:textId="77777777" w:rsidR="000C7931" w:rsidRPr="00D84F99" w:rsidRDefault="000C7931" w:rsidP="000C7931">
      <w:pPr>
        <w:pStyle w:val="Bezproreda"/>
        <w:jc w:val="center"/>
        <w:rPr>
          <w:rFonts w:ascii="Bookman Old Style" w:hAnsi="Bookman Old Style"/>
          <w:b/>
          <w:bCs/>
          <w:sz w:val="20"/>
          <w:szCs w:val="20"/>
        </w:rPr>
      </w:pPr>
      <w:r w:rsidRPr="00D84F99">
        <w:rPr>
          <w:rFonts w:ascii="Bookman Old Style" w:hAnsi="Bookman Old Style"/>
          <w:b/>
          <w:bCs/>
          <w:sz w:val="20"/>
          <w:szCs w:val="20"/>
        </w:rPr>
        <w:t>o obavljanju dimnjačarskih poslova na području Općine Peteranec</w:t>
      </w:r>
    </w:p>
    <w:p w14:paraId="5CF38D0E" w14:textId="77777777" w:rsidR="000C7931" w:rsidRPr="00D84F99" w:rsidRDefault="000C7931" w:rsidP="000C7931">
      <w:pPr>
        <w:pStyle w:val="Bezproreda"/>
        <w:jc w:val="center"/>
        <w:rPr>
          <w:rFonts w:ascii="Bookman Old Style" w:hAnsi="Bookman Old Style"/>
          <w:b/>
          <w:bCs/>
          <w:sz w:val="20"/>
          <w:szCs w:val="20"/>
        </w:rPr>
      </w:pPr>
      <w:r w:rsidRPr="00D84F99">
        <w:rPr>
          <w:rFonts w:ascii="Bookman Old Style" w:hAnsi="Bookman Old Style"/>
          <w:b/>
          <w:bCs/>
          <w:sz w:val="20"/>
          <w:szCs w:val="20"/>
        </w:rPr>
        <w:t>(Odluka se prilaže zapisniku i čini njegov sastavni dio)</w:t>
      </w:r>
    </w:p>
    <w:p w14:paraId="06773140" w14:textId="77777777" w:rsidR="000C7931" w:rsidRPr="00D84F99" w:rsidRDefault="000C7931" w:rsidP="000C7931">
      <w:pPr>
        <w:pStyle w:val="Bezproreda"/>
        <w:jc w:val="center"/>
        <w:rPr>
          <w:rFonts w:ascii="Bookman Old Style" w:hAnsi="Bookman Old Style"/>
          <w:b/>
          <w:bCs/>
          <w:sz w:val="20"/>
          <w:szCs w:val="20"/>
        </w:rPr>
      </w:pPr>
    </w:p>
    <w:p w14:paraId="25A90B97" w14:textId="77777777" w:rsidR="000C7931" w:rsidRPr="00905C79" w:rsidRDefault="000C7931" w:rsidP="000C7931">
      <w:pPr>
        <w:pStyle w:val="Bezproreda"/>
        <w:jc w:val="center"/>
        <w:rPr>
          <w:rFonts w:ascii="Bookman Old Style" w:hAnsi="Bookman Old Style"/>
          <w:bCs/>
          <w:sz w:val="20"/>
          <w:szCs w:val="20"/>
        </w:rPr>
      </w:pPr>
      <w:r w:rsidRPr="00905C79">
        <w:rPr>
          <w:rFonts w:ascii="Bookman Old Style" w:hAnsi="Bookman Old Style"/>
          <w:bCs/>
          <w:sz w:val="20"/>
          <w:szCs w:val="20"/>
        </w:rPr>
        <w:t>Točka 19.</w:t>
      </w:r>
    </w:p>
    <w:p w14:paraId="612E6131" w14:textId="77777777" w:rsidR="000C7931" w:rsidRPr="00D84F99" w:rsidRDefault="000C7931" w:rsidP="000C7931">
      <w:pPr>
        <w:pStyle w:val="Bezproreda"/>
        <w:jc w:val="center"/>
        <w:rPr>
          <w:rFonts w:ascii="Bookman Old Style" w:hAnsi="Bookman Old Style"/>
          <w:b/>
          <w:bCs/>
          <w:sz w:val="20"/>
          <w:szCs w:val="20"/>
        </w:rPr>
      </w:pPr>
    </w:p>
    <w:p w14:paraId="4B537DA0" w14:textId="77777777" w:rsidR="000C7931" w:rsidRDefault="000C7931" w:rsidP="000C7931">
      <w:pPr>
        <w:pStyle w:val="Bezproreda"/>
        <w:ind w:firstLine="720"/>
        <w:jc w:val="both"/>
        <w:rPr>
          <w:rFonts w:ascii="Bookman Old Style" w:hAnsi="Bookman Old Style" w:cstheme="minorHAnsi"/>
          <w:sz w:val="20"/>
          <w:szCs w:val="20"/>
        </w:rPr>
      </w:pPr>
      <w:r w:rsidRPr="00D84F99">
        <w:rPr>
          <w:rFonts w:ascii="Bookman Old Style" w:hAnsi="Bookman Old Style"/>
          <w:bCs/>
          <w:sz w:val="20"/>
          <w:szCs w:val="20"/>
        </w:rPr>
        <w:t>Predsjednica pojašnjava točku dnevnog reda. Temeljem</w:t>
      </w:r>
      <w:r w:rsidRPr="00D84F99">
        <w:rPr>
          <w:rFonts w:ascii="Bookman Old Style" w:hAnsi="Bookman Old Style"/>
          <w:b/>
          <w:bCs/>
          <w:sz w:val="20"/>
          <w:szCs w:val="20"/>
        </w:rPr>
        <w:t xml:space="preserve"> </w:t>
      </w:r>
      <w:r w:rsidRPr="00D84F99">
        <w:rPr>
          <w:rFonts w:ascii="Bookman Old Style" w:hAnsi="Bookman Old Style"/>
          <w:sz w:val="20"/>
          <w:szCs w:val="20"/>
        </w:rPr>
        <w:t xml:space="preserve">Zakona o zaštiti od svjetlosnog onečišćenja općine i gradovi dužni su donijeti Plan rasvjete kojim </w:t>
      </w:r>
      <w:r w:rsidRPr="00D84F99">
        <w:rPr>
          <w:rFonts w:ascii="Bookman Old Style" w:hAnsi="Bookman Old Style"/>
          <w:b/>
          <w:bCs/>
          <w:sz w:val="20"/>
          <w:szCs w:val="20"/>
        </w:rPr>
        <w:t xml:space="preserve"> </w:t>
      </w:r>
      <w:r w:rsidRPr="00D84F99">
        <w:rPr>
          <w:rFonts w:ascii="Bookman Old Style" w:hAnsi="Bookman Old Style"/>
          <w:sz w:val="20"/>
          <w:szCs w:val="20"/>
        </w:rPr>
        <w:t xml:space="preserve">se određuju zone ugradnje rasvjete i tehnički parametri rasvjete sukladno gore navedenom Zakonu. Prijedlog Plana rasvjete dostavljen je članovima Općinskog vijeća na razmatranje. Budući da nema pitanja niti primjedbi Predsjednica predlaže donošenje Plana rasvjete  te prijedlog daje na glasovanje. </w:t>
      </w:r>
      <w:r w:rsidRPr="00D84F99">
        <w:rPr>
          <w:rFonts w:ascii="Bookman Old Style" w:hAnsi="Bookman Old Style" w:cstheme="minorHAnsi"/>
          <w:sz w:val="20"/>
          <w:szCs w:val="20"/>
        </w:rPr>
        <w:t>Konstatira da je glasovano sa 8 glasova ZA, 0 glasova PROTIV  i 0 glasova SUZDRŽANIH te je Općinsko vijeće Općine Peteranec donijelo</w:t>
      </w:r>
    </w:p>
    <w:p w14:paraId="5F9EFA2C" w14:textId="77777777" w:rsidR="00905C79" w:rsidRPr="00D84F99" w:rsidRDefault="00905C79" w:rsidP="000C7931">
      <w:pPr>
        <w:pStyle w:val="Bezproreda"/>
        <w:ind w:firstLine="720"/>
        <w:jc w:val="both"/>
        <w:rPr>
          <w:rFonts w:ascii="Bookman Old Style" w:hAnsi="Bookman Old Style" w:cstheme="minorHAnsi"/>
          <w:sz w:val="20"/>
          <w:szCs w:val="20"/>
        </w:rPr>
      </w:pPr>
    </w:p>
    <w:p w14:paraId="5D074162"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D L U K U</w:t>
      </w:r>
    </w:p>
    <w:p w14:paraId="7A6439C5"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donošenju Plana rasvjete na području Općine Peteranec</w:t>
      </w:r>
    </w:p>
    <w:p w14:paraId="72092D5B"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(Odluka se prilaže zapisniku i čini njegov sastavni dio)</w:t>
      </w:r>
    </w:p>
    <w:p w14:paraId="651DE063" w14:textId="77777777" w:rsidR="000C7931" w:rsidRPr="00D84F99" w:rsidRDefault="000C7931" w:rsidP="000C7931">
      <w:pPr>
        <w:pStyle w:val="Bezproreda"/>
        <w:jc w:val="center"/>
        <w:rPr>
          <w:rFonts w:ascii="Bookman Old Style" w:hAnsi="Bookman Old Style"/>
          <w:b/>
          <w:sz w:val="20"/>
          <w:szCs w:val="20"/>
        </w:rPr>
      </w:pPr>
    </w:p>
    <w:p w14:paraId="46361832" w14:textId="77777777" w:rsidR="000C7931" w:rsidRPr="00D84F99" w:rsidRDefault="000C7931" w:rsidP="000C7931">
      <w:pPr>
        <w:pStyle w:val="Bezproreda"/>
        <w:jc w:val="center"/>
        <w:rPr>
          <w:rFonts w:ascii="Bookman Old Style" w:hAnsi="Bookman Old Style"/>
          <w:sz w:val="20"/>
          <w:szCs w:val="20"/>
        </w:rPr>
      </w:pPr>
      <w:r w:rsidRPr="00D84F99">
        <w:rPr>
          <w:rFonts w:ascii="Bookman Old Style" w:hAnsi="Bookman Old Style"/>
          <w:sz w:val="20"/>
          <w:szCs w:val="20"/>
        </w:rPr>
        <w:t>Točka 20.</w:t>
      </w:r>
    </w:p>
    <w:p w14:paraId="244B1506" w14:textId="77777777" w:rsidR="000C7931" w:rsidRPr="00D84F99" w:rsidRDefault="000C7931" w:rsidP="000C7931">
      <w:pPr>
        <w:pStyle w:val="Bezproreda"/>
        <w:jc w:val="both"/>
        <w:rPr>
          <w:rFonts w:ascii="Bookman Old Style" w:hAnsi="Bookman Old Style"/>
          <w:b/>
          <w:sz w:val="20"/>
          <w:szCs w:val="20"/>
        </w:rPr>
      </w:pPr>
    </w:p>
    <w:p w14:paraId="11C19156" w14:textId="70F05F65" w:rsidR="000C7931" w:rsidRDefault="000C7931" w:rsidP="00905C79">
      <w:pPr>
        <w:pStyle w:val="Naslov4"/>
        <w:ind w:firstLine="720"/>
        <w:jc w:val="both"/>
        <w:rPr>
          <w:rFonts w:ascii="Bookman Old Style" w:hAnsi="Bookman Old Style" w:cstheme="minorHAnsi"/>
          <w:i w:val="0"/>
          <w:color w:val="auto"/>
          <w:sz w:val="20"/>
          <w:szCs w:val="20"/>
        </w:rPr>
      </w:pPr>
      <w:r w:rsidRPr="00D84F99">
        <w:rPr>
          <w:rFonts w:ascii="Bookman Old Style" w:hAnsi="Bookman Old Style"/>
          <w:bCs/>
          <w:i w:val="0"/>
          <w:color w:val="auto"/>
          <w:sz w:val="20"/>
          <w:szCs w:val="20"/>
        </w:rPr>
        <w:t xml:space="preserve">Akcijski plan gradnje i/ili rekonstrukcije vanjske rasvjete donosi se na temelju Plana rasvjete, a sukladno </w:t>
      </w:r>
      <w:r w:rsidRPr="00D84F99">
        <w:rPr>
          <w:rFonts w:ascii="Bookman Old Style" w:hAnsi="Bookman Old Style"/>
          <w:i w:val="0"/>
          <w:color w:val="auto"/>
          <w:sz w:val="20"/>
          <w:szCs w:val="20"/>
        </w:rPr>
        <w:t xml:space="preserve">Zakonu o zaštiti od svjetlosnog onečišćenja i Pravilniku o zonama rasvijetljenosti, dopuštenim vrijednostima rasvjetljavanja i načinima upravljanja rasvjetnim sustavima. Prijedlog Akcijskog plana dostavljen je članovima Općinskog vijeća na razmatranje. Budući da nema pitanja niti primjedbi Predsjednica predlaže donošenje Akcijskog Plana gradnje i/ili rekonstrukcije vanjske rasvjete  te prijedlog daje na glasovanje. </w:t>
      </w:r>
      <w:r w:rsidRPr="00D84F99">
        <w:rPr>
          <w:rFonts w:ascii="Bookman Old Style" w:hAnsi="Bookman Old Style" w:cstheme="minorHAnsi"/>
          <w:i w:val="0"/>
          <w:color w:val="auto"/>
          <w:sz w:val="20"/>
          <w:szCs w:val="20"/>
        </w:rPr>
        <w:t>Konstatira da je glasovano sa 8 glasova ZA, 0 glasova PROTIV  i 0 glasova SUZDRŽANIH te je Općinsko vijeće Općine Peteranec donijelo</w:t>
      </w:r>
    </w:p>
    <w:p w14:paraId="508897BB" w14:textId="77777777" w:rsidR="00905C79" w:rsidRPr="00905C79" w:rsidRDefault="00905C79" w:rsidP="00905C79"/>
    <w:p w14:paraId="49F15134"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D L U K U</w:t>
      </w:r>
    </w:p>
    <w:p w14:paraId="49C5243D"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 xml:space="preserve">o donošenju Akcijskog plana gradnje i/ili rekonstrukcije </w:t>
      </w:r>
    </w:p>
    <w:p w14:paraId="2B0C04AA"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vanjske rasvjete Općine Peteranec</w:t>
      </w:r>
    </w:p>
    <w:p w14:paraId="071BB2B2"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(Akcijski plan prilaže se zapisniku i čini njegov sastavni dio)</w:t>
      </w:r>
    </w:p>
    <w:p w14:paraId="4CA30E56" w14:textId="77777777" w:rsidR="000C7931" w:rsidRPr="00D84F99" w:rsidRDefault="000C7931" w:rsidP="000C7931">
      <w:pPr>
        <w:pStyle w:val="Bezproreda"/>
        <w:jc w:val="center"/>
        <w:rPr>
          <w:rFonts w:ascii="Bookman Old Style" w:hAnsi="Bookman Old Style"/>
          <w:b/>
          <w:sz w:val="20"/>
          <w:szCs w:val="20"/>
        </w:rPr>
      </w:pPr>
    </w:p>
    <w:p w14:paraId="2669D182" w14:textId="77777777" w:rsidR="000C7931" w:rsidRDefault="000C7931" w:rsidP="000C7931">
      <w:pPr>
        <w:pStyle w:val="Bezproreda"/>
        <w:jc w:val="center"/>
        <w:rPr>
          <w:rFonts w:ascii="Bookman Old Style" w:hAnsi="Bookman Old Style"/>
          <w:sz w:val="20"/>
          <w:szCs w:val="20"/>
        </w:rPr>
      </w:pPr>
      <w:r w:rsidRPr="00905C79">
        <w:rPr>
          <w:rFonts w:ascii="Bookman Old Style" w:hAnsi="Bookman Old Style"/>
          <w:sz w:val="20"/>
          <w:szCs w:val="20"/>
        </w:rPr>
        <w:t>Točka 21.</w:t>
      </w:r>
    </w:p>
    <w:p w14:paraId="2331CC75" w14:textId="77777777" w:rsidR="00905C79" w:rsidRPr="00905C79" w:rsidRDefault="00905C79" w:rsidP="000C7931">
      <w:pPr>
        <w:pStyle w:val="Bezproreda"/>
        <w:jc w:val="center"/>
        <w:rPr>
          <w:rFonts w:ascii="Bookman Old Style" w:hAnsi="Bookman Old Style"/>
          <w:sz w:val="20"/>
          <w:szCs w:val="20"/>
        </w:rPr>
      </w:pPr>
    </w:p>
    <w:p w14:paraId="44974104" w14:textId="77777777" w:rsidR="000C7931" w:rsidRPr="00D84F99" w:rsidRDefault="000C7931" w:rsidP="000C7931">
      <w:pPr>
        <w:pStyle w:val="Naslov4"/>
        <w:ind w:firstLine="720"/>
        <w:jc w:val="both"/>
        <w:rPr>
          <w:rFonts w:ascii="Bookman Old Style" w:hAnsi="Bookman Old Style" w:cstheme="minorHAnsi"/>
          <w:i w:val="0"/>
          <w:color w:val="auto"/>
          <w:sz w:val="20"/>
          <w:szCs w:val="20"/>
        </w:rPr>
      </w:pPr>
      <w:r w:rsidRPr="00D84F99">
        <w:rPr>
          <w:rFonts w:ascii="Bookman Old Style" w:hAnsi="Bookman Old Style"/>
          <w:i w:val="0"/>
          <w:color w:val="auto"/>
          <w:sz w:val="20"/>
          <w:szCs w:val="20"/>
        </w:rPr>
        <w:t xml:space="preserve">Prijedlog je da se ukine status javnog dobra na nekretnini u k.o. Peteranec, označenoj kao k.č.br. 866/10, površine 162 m², upisana u zk.ul. 10529, kao DVORIŠTE te se izvrši upis prava vlasništva na ime i u korist Općine Peteranec.   Budući da nema pitanja niti primjedbi na prijedlog Predsjednica daje prijedlog o donošenju odluke o ukidanju statusa javnog dobra na glasovanje. Konstatira da je glasovano </w:t>
      </w:r>
      <w:r w:rsidRPr="00D84F99">
        <w:rPr>
          <w:rFonts w:ascii="Bookman Old Style" w:hAnsi="Bookman Old Style" w:cstheme="minorHAnsi"/>
          <w:i w:val="0"/>
          <w:color w:val="auto"/>
          <w:sz w:val="20"/>
          <w:szCs w:val="20"/>
        </w:rPr>
        <w:t xml:space="preserve">sa 8 glasova ZA, 0 glasova PROTIV  i 0 glasova SUZDRŽANIH te je Općinsko vijeće Općine Peteranec donijelo </w:t>
      </w:r>
    </w:p>
    <w:p w14:paraId="79A619A8" w14:textId="77777777" w:rsidR="000C7931" w:rsidRPr="00D84F99" w:rsidRDefault="000C7931" w:rsidP="000C7931">
      <w:pPr>
        <w:spacing w:line="0" w:lineRule="atLeast"/>
        <w:ind w:right="20"/>
        <w:jc w:val="center"/>
        <w:rPr>
          <w:rFonts w:ascii="Bookman Old Style" w:hAnsi="Bookman Old Style" w:cs="Times New Roman"/>
          <w:b/>
          <w:sz w:val="20"/>
          <w:szCs w:val="20"/>
        </w:rPr>
      </w:pPr>
    </w:p>
    <w:p w14:paraId="74332EC0"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D L U K U</w:t>
      </w:r>
    </w:p>
    <w:p w14:paraId="6A956B2B"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ukidanju statusa javnog dobra na k.č.br. 866/10 u k.o. Peteranec</w:t>
      </w:r>
    </w:p>
    <w:p w14:paraId="013D2E5C"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(Odluka se prilaže zapisniku i čini njegov sastavni dio)</w:t>
      </w:r>
    </w:p>
    <w:p w14:paraId="23283BD1" w14:textId="77777777" w:rsidR="000C7931" w:rsidRPr="00D84F99" w:rsidRDefault="000C7931" w:rsidP="000C7931">
      <w:pPr>
        <w:pStyle w:val="Bezproreda"/>
        <w:jc w:val="center"/>
        <w:rPr>
          <w:rFonts w:ascii="Bookman Old Style" w:hAnsi="Bookman Old Style"/>
          <w:b/>
          <w:sz w:val="20"/>
          <w:szCs w:val="20"/>
        </w:rPr>
      </w:pPr>
    </w:p>
    <w:p w14:paraId="598B83D6" w14:textId="77777777" w:rsidR="000C7931" w:rsidRPr="00905C79" w:rsidRDefault="000C7931" w:rsidP="000C7931">
      <w:pPr>
        <w:pStyle w:val="Bezproreda"/>
        <w:jc w:val="center"/>
        <w:rPr>
          <w:rFonts w:ascii="Bookman Old Style" w:hAnsi="Bookman Old Style"/>
          <w:sz w:val="20"/>
          <w:szCs w:val="20"/>
        </w:rPr>
      </w:pPr>
      <w:r w:rsidRPr="00905C79">
        <w:rPr>
          <w:rFonts w:ascii="Bookman Old Style" w:hAnsi="Bookman Old Style"/>
          <w:sz w:val="20"/>
          <w:szCs w:val="20"/>
        </w:rPr>
        <w:t>Točka 22.</w:t>
      </w:r>
    </w:p>
    <w:p w14:paraId="584D95F3" w14:textId="77777777" w:rsidR="000C7931" w:rsidRPr="00D84F99" w:rsidRDefault="000C7931" w:rsidP="000C7931">
      <w:pPr>
        <w:pStyle w:val="Bezproreda"/>
        <w:jc w:val="center"/>
        <w:rPr>
          <w:rFonts w:ascii="Bookman Old Style" w:hAnsi="Bookman Old Style"/>
          <w:b/>
          <w:sz w:val="20"/>
          <w:szCs w:val="20"/>
        </w:rPr>
      </w:pPr>
    </w:p>
    <w:p w14:paraId="337E6E55" w14:textId="77777777" w:rsidR="000C7931" w:rsidRPr="00D84F99" w:rsidRDefault="000C7931" w:rsidP="000C7931">
      <w:pPr>
        <w:pStyle w:val="Bezproreda"/>
        <w:ind w:firstLine="720"/>
        <w:jc w:val="both"/>
        <w:rPr>
          <w:rFonts w:ascii="Bookman Old Style" w:hAnsi="Bookman Old Style"/>
          <w:sz w:val="20"/>
          <w:szCs w:val="20"/>
        </w:rPr>
      </w:pPr>
      <w:r w:rsidRPr="00D84F99">
        <w:rPr>
          <w:rFonts w:ascii="Bookman Old Style" w:hAnsi="Bookman Old Style"/>
          <w:sz w:val="20"/>
          <w:szCs w:val="20"/>
        </w:rPr>
        <w:t xml:space="preserve">Prijedlog je da se ukine status javnog dobra na nekretnini u k.o. Peteranec, označenoj kao k.č.br. k.č.br. 866/11, površine 95 m², upisana u zk.ul. 10529, kao LIVADA te se izvrši upis prava vlasništva na ime i u korist Općine Peteranec. Budući da nema pitanja niti primjedbi na prijedlog Predsjednica daje prijedlog o donošenju odluke o ukidanju statusa javnog dobra na glasovanje. Konstatira da je glasovano </w:t>
      </w:r>
      <w:r w:rsidRPr="00D84F99">
        <w:rPr>
          <w:rFonts w:ascii="Bookman Old Style" w:hAnsi="Bookman Old Style" w:cstheme="minorHAnsi"/>
          <w:sz w:val="20"/>
          <w:szCs w:val="20"/>
        </w:rPr>
        <w:t xml:space="preserve">sa 8 glasova ZA, 0 glasova PROTIV  i 0 glasova SUZDRŽANIH te je Općinsko vijeće Općine Peteranec donijelo </w:t>
      </w:r>
    </w:p>
    <w:p w14:paraId="145B91AB" w14:textId="77777777" w:rsidR="000C7931" w:rsidRPr="00D84F99" w:rsidRDefault="000C7931" w:rsidP="000C7931">
      <w:pPr>
        <w:pStyle w:val="Bezproreda"/>
        <w:jc w:val="center"/>
        <w:rPr>
          <w:rFonts w:ascii="Bookman Old Style" w:hAnsi="Bookman Old Style"/>
          <w:b/>
          <w:sz w:val="20"/>
          <w:szCs w:val="20"/>
        </w:rPr>
      </w:pPr>
    </w:p>
    <w:p w14:paraId="17EFF7FC"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lastRenderedPageBreak/>
        <w:t>O D L U K U</w:t>
      </w:r>
    </w:p>
    <w:p w14:paraId="6C092E20"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ukidanju statusa javnog dobra na k.č.br. 866/11u k.o. Peteranec</w:t>
      </w:r>
    </w:p>
    <w:p w14:paraId="373B6894"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(Odluka se prilaže zapisniku i čini njegov sastavni dio)</w:t>
      </w:r>
    </w:p>
    <w:p w14:paraId="7D27BF6B" w14:textId="77777777" w:rsidR="000C7931" w:rsidRPr="00D84F99" w:rsidRDefault="000C7931" w:rsidP="000C7931">
      <w:pPr>
        <w:pStyle w:val="Bezproreda"/>
        <w:rPr>
          <w:rFonts w:ascii="Bookman Old Style" w:hAnsi="Bookman Old Style"/>
          <w:b/>
          <w:sz w:val="20"/>
          <w:szCs w:val="20"/>
        </w:rPr>
      </w:pPr>
    </w:p>
    <w:p w14:paraId="78E75AE9" w14:textId="77777777" w:rsidR="000C7931" w:rsidRPr="00905C79" w:rsidRDefault="000C7931" w:rsidP="000C7931">
      <w:pPr>
        <w:pStyle w:val="Bezproreda"/>
        <w:jc w:val="center"/>
        <w:rPr>
          <w:rFonts w:ascii="Bookman Old Style" w:hAnsi="Bookman Old Style"/>
          <w:sz w:val="20"/>
          <w:szCs w:val="20"/>
        </w:rPr>
      </w:pPr>
      <w:r w:rsidRPr="00905C79">
        <w:rPr>
          <w:rFonts w:ascii="Bookman Old Style" w:hAnsi="Bookman Old Style"/>
          <w:sz w:val="20"/>
          <w:szCs w:val="20"/>
        </w:rPr>
        <w:t>Točka 23.</w:t>
      </w:r>
    </w:p>
    <w:p w14:paraId="5E97A457" w14:textId="77777777" w:rsidR="000C7931" w:rsidRPr="00905C79" w:rsidRDefault="000C7931" w:rsidP="000C7931">
      <w:pPr>
        <w:pStyle w:val="Bezproreda"/>
        <w:jc w:val="center"/>
        <w:rPr>
          <w:rFonts w:ascii="Bookman Old Style" w:hAnsi="Bookman Old Style"/>
          <w:sz w:val="20"/>
          <w:szCs w:val="20"/>
        </w:rPr>
      </w:pPr>
    </w:p>
    <w:p w14:paraId="7A8875A5" w14:textId="77777777" w:rsidR="000C7931" w:rsidRPr="00D84F99" w:rsidRDefault="000C7931" w:rsidP="000C7931">
      <w:pPr>
        <w:pStyle w:val="Naslov4"/>
        <w:ind w:firstLine="720"/>
        <w:jc w:val="both"/>
        <w:rPr>
          <w:rFonts w:ascii="Bookman Old Style" w:hAnsi="Bookman Old Style" w:cstheme="minorHAnsi"/>
          <w:i w:val="0"/>
          <w:color w:val="auto"/>
          <w:sz w:val="20"/>
          <w:szCs w:val="20"/>
        </w:rPr>
      </w:pPr>
      <w:r w:rsidRPr="00D84F99">
        <w:rPr>
          <w:rFonts w:ascii="Bookman Old Style" w:hAnsi="Bookman Old Style"/>
          <w:i w:val="0"/>
          <w:color w:val="auto"/>
          <w:sz w:val="20"/>
          <w:szCs w:val="20"/>
        </w:rPr>
        <w:t xml:space="preserve">Prijedlog je da se ukine status javnog dobra na nekretnini u k.o. Peteranec, označenoj kao k.č.br. 866/4, površine 390 m², upisana u zk.ul. 10529, kao PUT te se izvrši upis prava vlasništva na ime i u korist Općine Peteranec.   Budući da nema pitanja niti primjedbi na prijedlog Predsjednica daje prijedlog o donošenju odluke o ukidanju statusa javnog dobra na glasovanje. Konstatira da je glasovano </w:t>
      </w:r>
      <w:r w:rsidRPr="00D84F99">
        <w:rPr>
          <w:rFonts w:ascii="Bookman Old Style" w:hAnsi="Bookman Old Style" w:cstheme="minorHAnsi"/>
          <w:i w:val="0"/>
          <w:color w:val="auto"/>
          <w:sz w:val="20"/>
          <w:szCs w:val="20"/>
        </w:rPr>
        <w:t>sa 8 glasova ZA, 0 glasova PROTIV  i 0 glasova SUZDRŽANIH te je Općinsko vijeće Općine Peteranec donijelo</w:t>
      </w:r>
    </w:p>
    <w:p w14:paraId="60162530" w14:textId="77777777" w:rsidR="000C7931" w:rsidRPr="00D84F99" w:rsidRDefault="000C7931" w:rsidP="000C7931">
      <w:pPr>
        <w:rPr>
          <w:sz w:val="20"/>
          <w:szCs w:val="20"/>
        </w:rPr>
      </w:pPr>
    </w:p>
    <w:p w14:paraId="4C9D9228"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D L U K U</w:t>
      </w:r>
    </w:p>
    <w:p w14:paraId="53FCDBB3"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ukidanju statusa javnog dobra na k.č.br. 866/4 u k.o. Peteranec</w:t>
      </w:r>
    </w:p>
    <w:p w14:paraId="268553B2"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(Odluka se prilaže zapisniku i čini njegov sastavni dio)</w:t>
      </w:r>
    </w:p>
    <w:p w14:paraId="63E89C31" w14:textId="77777777" w:rsidR="000C7931" w:rsidRPr="00D84F99" w:rsidRDefault="000C7931" w:rsidP="000C7931">
      <w:pPr>
        <w:jc w:val="center"/>
        <w:rPr>
          <w:rFonts w:ascii="Bookman Old Style" w:hAnsi="Bookman Old Style"/>
          <w:b/>
          <w:sz w:val="20"/>
          <w:szCs w:val="20"/>
        </w:rPr>
      </w:pPr>
    </w:p>
    <w:p w14:paraId="6DBCFD68" w14:textId="77777777" w:rsidR="000C7931" w:rsidRPr="00905C79" w:rsidRDefault="000C7931" w:rsidP="000C7931">
      <w:pPr>
        <w:jc w:val="center"/>
        <w:rPr>
          <w:rFonts w:ascii="Bookman Old Style" w:hAnsi="Bookman Old Style"/>
          <w:sz w:val="20"/>
          <w:szCs w:val="20"/>
        </w:rPr>
      </w:pPr>
      <w:r w:rsidRPr="00905C79">
        <w:rPr>
          <w:rFonts w:ascii="Bookman Old Style" w:hAnsi="Bookman Old Style"/>
          <w:sz w:val="20"/>
          <w:szCs w:val="20"/>
        </w:rPr>
        <w:t>Točka 24.</w:t>
      </w:r>
    </w:p>
    <w:p w14:paraId="0652776B" w14:textId="77777777" w:rsidR="000C7931" w:rsidRDefault="000C7931" w:rsidP="000C7931">
      <w:pPr>
        <w:pStyle w:val="Naslov4"/>
        <w:ind w:firstLine="720"/>
        <w:jc w:val="both"/>
        <w:rPr>
          <w:rFonts w:ascii="Bookman Old Style" w:hAnsi="Bookman Old Style" w:cstheme="minorHAnsi"/>
          <w:i w:val="0"/>
          <w:color w:val="auto"/>
          <w:sz w:val="20"/>
          <w:szCs w:val="20"/>
        </w:rPr>
      </w:pPr>
      <w:r w:rsidRPr="00D84F99">
        <w:rPr>
          <w:rFonts w:ascii="Bookman Old Style" w:hAnsi="Bookman Old Style"/>
          <w:i w:val="0"/>
          <w:color w:val="auto"/>
          <w:sz w:val="20"/>
          <w:szCs w:val="20"/>
        </w:rPr>
        <w:t xml:space="preserve">Prijedlog je da se ukine status javnog dobra na nekretnini u k.o. Peteranec, označenoj kao k.č.br. 4419, površine 475 m², upisana u zk.ul. 10529, kao PUT te se izvrši upis prava vlasništva na ime i u korist Općine Peteranec.   Budući da nema pitanja niti primjedbi na prijedlog Predsjednica daje prijedlog o donošenju odluke o ukidanju statusa javnog dobra na glasovanje. Konstatira da je glasovano </w:t>
      </w:r>
      <w:r w:rsidRPr="00D84F99">
        <w:rPr>
          <w:rFonts w:ascii="Bookman Old Style" w:hAnsi="Bookman Old Style" w:cstheme="minorHAnsi"/>
          <w:i w:val="0"/>
          <w:color w:val="auto"/>
          <w:sz w:val="20"/>
          <w:szCs w:val="20"/>
        </w:rPr>
        <w:t>sa 8 glasova ZA, 0 glasova PROTIV  i 0 glasova SUZDRŽANIH te je Općinsko vijeće Općine Peteranec donijelo</w:t>
      </w:r>
    </w:p>
    <w:p w14:paraId="487D7115" w14:textId="77777777" w:rsidR="00905C79" w:rsidRPr="00905C79" w:rsidRDefault="00905C79" w:rsidP="00905C79"/>
    <w:p w14:paraId="24BC086F"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D L U K U</w:t>
      </w:r>
    </w:p>
    <w:p w14:paraId="5C9C4584"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 ukidanju statusa javnog dobra na k.č.br. 4419 u k.o. Peteranec</w:t>
      </w:r>
    </w:p>
    <w:p w14:paraId="7223C5D2" w14:textId="77777777" w:rsidR="000C7931" w:rsidRPr="00D84F99" w:rsidRDefault="000C7931" w:rsidP="000C7931">
      <w:pPr>
        <w:pStyle w:val="Bezproreda"/>
        <w:jc w:val="center"/>
        <w:rPr>
          <w:rFonts w:ascii="Bookman Old Style" w:hAnsi="Bookman Old Style"/>
          <w:b/>
          <w:sz w:val="20"/>
          <w:szCs w:val="20"/>
        </w:rPr>
      </w:pPr>
      <w:r w:rsidRPr="00D84F99">
        <w:rPr>
          <w:rFonts w:ascii="Bookman Old Style" w:hAnsi="Bookman Old Style"/>
          <w:b/>
          <w:sz w:val="20"/>
          <w:szCs w:val="20"/>
        </w:rPr>
        <w:t>(Odluka se prilaže zapisniku i čini njegov sastavni dio)</w:t>
      </w:r>
    </w:p>
    <w:p w14:paraId="61690691" w14:textId="77777777" w:rsidR="000C7931" w:rsidRPr="00D84F99" w:rsidRDefault="000C7931" w:rsidP="000C7931">
      <w:pPr>
        <w:pStyle w:val="Bezproreda"/>
        <w:jc w:val="center"/>
        <w:rPr>
          <w:rFonts w:ascii="Bookman Old Style" w:hAnsi="Bookman Old Style"/>
          <w:b/>
          <w:sz w:val="20"/>
          <w:szCs w:val="20"/>
        </w:rPr>
      </w:pPr>
    </w:p>
    <w:p w14:paraId="152DDD7E" w14:textId="77777777" w:rsidR="000C7931" w:rsidRPr="00905C79" w:rsidRDefault="000C7931" w:rsidP="000C7931">
      <w:pPr>
        <w:pStyle w:val="Bezproreda"/>
        <w:jc w:val="center"/>
        <w:rPr>
          <w:rFonts w:ascii="Bookman Old Style" w:hAnsi="Bookman Old Style"/>
          <w:sz w:val="20"/>
          <w:szCs w:val="20"/>
        </w:rPr>
      </w:pPr>
      <w:r w:rsidRPr="00905C79">
        <w:rPr>
          <w:rFonts w:ascii="Bookman Old Style" w:hAnsi="Bookman Old Style"/>
          <w:sz w:val="20"/>
          <w:szCs w:val="20"/>
        </w:rPr>
        <w:t>Točka 25.</w:t>
      </w:r>
    </w:p>
    <w:p w14:paraId="1B96E512" w14:textId="77777777" w:rsidR="000C7931" w:rsidRPr="00D84F99" w:rsidRDefault="000C7931" w:rsidP="000C7931">
      <w:pPr>
        <w:pStyle w:val="Bezproreda"/>
        <w:jc w:val="center"/>
        <w:rPr>
          <w:rFonts w:ascii="Bookman Old Style" w:hAnsi="Bookman Old Style"/>
          <w:b/>
          <w:sz w:val="20"/>
          <w:szCs w:val="20"/>
        </w:rPr>
      </w:pPr>
    </w:p>
    <w:p w14:paraId="06DEA328" w14:textId="77777777" w:rsidR="000C7931" w:rsidRPr="00D84F99" w:rsidRDefault="000C7931" w:rsidP="000C7931">
      <w:pPr>
        <w:pStyle w:val="Bezproreda"/>
        <w:ind w:firstLine="720"/>
        <w:jc w:val="both"/>
        <w:rPr>
          <w:rFonts w:ascii="Bookman Old Style" w:hAnsi="Bookman Old Style"/>
          <w:sz w:val="20"/>
          <w:szCs w:val="20"/>
        </w:rPr>
      </w:pPr>
      <w:r w:rsidRPr="00D84F99">
        <w:rPr>
          <w:rFonts w:ascii="Bookman Old Style" w:hAnsi="Bookman Old Style"/>
          <w:sz w:val="20"/>
          <w:szCs w:val="20"/>
        </w:rPr>
        <w:t>Ponuda za kratkoročni revolving kredit za obrtna sredstva dostavljena je članovima Općinskog vijeća u privitku poziva na sjednicu. I. Derdić pojašnjava da se radi o posebnom računu na kojem bi se nalazila sredstva predviđena za EU projekte. U slučaju potrebe sa navedenog računa isplatila bi se sredstva za pojedini projekt, a kad bi nam sredstva po zahtjevu za isti projekt bila uplaćena od npr. strane Ministarstva ili neke druge ustanove ista bi se položila na taj posebni račun i čuvala za daljnje potrebe. Mi ne dobijemo uvijek na vrijeme (po ispostavi situacije od strane izvođača) zatražena novčana sredstva po nekom natječaju i to nije problem kada nam je rok plaćanja 60 dana ili duži, ali zna doći do problema kada je rok plaćanja 30 dana. Ukoliko se sredstva na računu ne podižu banka ne naplaćuje kamatu. M. Gaži pita da li je dobro razumio da banka nama na poseban račun prebaci određeni iznos ista polažemo na taj račun. I. Derdić odgovara potvrdno te naglašava da mi možemo imati za svaki projekt jedan takav račun iz kojeg po potrebi uzimamo i vraćamo sredstva, a dok protekne rok na koji smo sklopili kredit račun možemo zatvoriti ili ga ostaviti ukoliko će nam takav način poslovanja koristiti. To je zapravo poseban račun za EU projekte. M. Gaži postavlja pitanje ima li u takvom poslovanju kakve opasnosti za općinu. I. Derdić odgovara da nema opasnosti i da manje-više svi tako posluju, ništa neće biti blokirano, a ako je Općina Peteranec „preživjela“ ovrhu od 60-tak milijuna kuna ovo je mali iznos da bi oko njega brinuli. Predsjednica daje prijedlog o prihvaćanju ponude za kratkoročni revolving kredit i ovlaštenje načelnika da pokrene postupak na glasovanje. Konstatira da je glasovano sa 7 glasova ZA, 0 glasova PROTIV i 1 glasom SUZDRŽANIM te je Općinsko vijeće Općine Peteranec donijelo</w:t>
      </w:r>
    </w:p>
    <w:p w14:paraId="2625F12D" w14:textId="77777777" w:rsidR="000C7931" w:rsidRPr="00D84F99" w:rsidRDefault="000C7931" w:rsidP="000C7931">
      <w:pPr>
        <w:pStyle w:val="Bezproreda"/>
        <w:ind w:firstLine="720"/>
        <w:jc w:val="both"/>
        <w:rPr>
          <w:rFonts w:ascii="Bookman Old Style" w:hAnsi="Bookman Old Style"/>
          <w:sz w:val="20"/>
          <w:szCs w:val="20"/>
        </w:rPr>
      </w:pPr>
    </w:p>
    <w:p w14:paraId="0D2D0B2C" w14:textId="77777777" w:rsidR="00EA39D2" w:rsidRPr="008A3387" w:rsidRDefault="00EA39D2" w:rsidP="00EA39D2">
      <w:pPr>
        <w:pStyle w:val="Bezproreda"/>
        <w:jc w:val="center"/>
        <w:rPr>
          <w:rFonts w:ascii="Bookman Old Style" w:hAnsi="Bookman Old Style"/>
          <w:b/>
          <w:sz w:val="20"/>
          <w:szCs w:val="20"/>
        </w:rPr>
      </w:pPr>
      <w:r w:rsidRPr="008A3387">
        <w:rPr>
          <w:rFonts w:ascii="Bookman Old Style" w:hAnsi="Bookman Old Style"/>
          <w:b/>
          <w:sz w:val="20"/>
          <w:szCs w:val="20"/>
        </w:rPr>
        <w:t>O D L U K U</w:t>
      </w:r>
    </w:p>
    <w:p w14:paraId="1412581A" w14:textId="77777777" w:rsidR="00EA39D2" w:rsidRDefault="00EA39D2" w:rsidP="00EA39D2">
      <w:pPr>
        <w:pStyle w:val="Bezproreda"/>
        <w:jc w:val="center"/>
        <w:rPr>
          <w:rFonts w:ascii="Bookman Old Style" w:hAnsi="Bookman Old Style"/>
          <w:b/>
          <w:sz w:val="20"/>
          <w:szCs w:val="20"/>
        </w:rPr>
      </w:pPr>
      <w:r w:rsidRPr="008A3387">
        <w:rPr>
          <w:rFonts w:ascii="Bookman Old Style" w:hAnsi="Bookman Old Style"/>
          <w:b/>
          <w:sz w:val="20"/>
          <w:szCs w:val="20"/>
        </w:rPr>
        <w:t>o prihvaćanju ponude za kratkoročni revolving kredit za obrtna sredstva</w:t>
      </w:r>
    </w:p>
    <w:p w14:paraId="1ECA8B01" w14:textId="77777777" w:rsidR="00EA39D2" w:rsidRPr="008A3387" w:rsidRDefault="00EA39D2" w:rsidP="00EA39D2">
      <w:pPr>
        <w:pStyle w:val="Bezproreda"/>
        <w:jc w:val="center"/>
        <w:rPr>
          <w:rFonts w:ascii="Bookman Old Style" w:hAnsi="Bookman Old Style"/>
          <w:b/>
          <w:sz w:val="20"/>
          <w:szCs w:val="20"/>
        </w:rPr>
      </w:pPr>
      <w:r>
        <w:rPr>
          <w:rFonts w:ascii="Bookman Old Style" w:hAnsi="Bookman Old Style"/>
          <w:b/>
          <w:sz w:val="20"/>
          <w:szCs w:val="20"/>
        </w:rPr>
        <w:t>(Odluka stupa na snagu danom donošenja)</w:t>
      </w:r>
    </w:p>
    <w:p w14:paraId="1D180F87" w14:textId="77777777" w:rsidR="000C7931" w:rsidRDefault="000C7931" w:rsidP="000C7931">
      <w:pPr>
        <w:pStyle w:val="Bezproreda"/>
        <w:ind w:firstLine="720"/>
        <w:jc w:val="both"/>
        <w:rPr>
          <w:rFonts w:ascii="Bookman Old Style" w:hAnsi="Bookman Old Style"/>
          <w:sz w:val="20"/>
          <w:szCs w:val="20"/>
        </w:rPr>
      </w:pPr>
    </w:p>
    <w:p w14:paraId="0F67FE89" w14:textId="77777777" w:rsidR="00905C79" w:rsidRDefault="00905C79" w:rsidP="000C7931">
      <w:pPr>
        <w:pStyle w:val="Bezproreda"/>
        <w:ind w:firstLine="720"/>
        <w:jc w:val="both"/>
        <w:rPr>
          <w:rFonts w:ascii="Bookman Old Style" w:hAnsi="Bookman Old Style"/>
          <w:sz w:val="20"/>
          <w:szCs w:val="20"/>
        </w:rPr>
      </w:pPr>
    </w:p>
    <w:p w14:paraId="239C8152" w14:textId="77777777" w:rsidR="00905C79" w:rsidRDefault="00905C79" w:rsidP="000C7931">
      <w:pPr>
        <w:pStyle w:val="Bezproreda"/>
        <w:ind w:firstLine="720"/>
        <w:jc w:val="both"/>
        <w:rPr>
          <w:rFonts w:ascii="Bookman Old Style" w:hAnsi="Bookman Old Style"/>
          <w:sz w:val="20"/>
          <w:szCs w:val="20"/>
        </w:rPr>
      </w:pPr>
    </w:p>
    <w:p w14:paraId="4619FF6E" w14:textId="77777777" w:rsidR="00905C79" w:rsidRPr="00D84F99" w:rsidRDefault="00905C79" w:rsidP="000C7931">
      <w:pPr>
        <w:pStyle w:val="Bezproreda"/>
        <w:ind w:firstLine="720"/>
        <w:jc w:val="both"/>
        <w:rPr>
          <w:rFonts w:ascii="Bookman Old Style" w:hAnsi="Bookman Old Style"/>
          <w:sz w:val="20"/>
          <w:szCs w:val="20"/>
        </w:rPr>
      </w:pPr>
    </w:p>
    <w:p w14:paraId="48273C28" w14:textId="77777777" w:rsidR="00222283" w:rsidRPr="00D84F99" w:rsidRDefault="00222283" w:rsidP="00222283">
      <w:pPr>
        <w:jc w:val="center"/>
        <w:rPr>
          <w:rFonts w:ascii="Bookman Old Style" w:hAnsi="Bookman Old Style"/>
          <w:sz w:val="20"/>
          <w:szCs w:val="20"/>
        </w:rPr>
      </w:pPr>
      <w:r w:rsidRPr="00D84F99">
        <w:rPr>
          <w:rFonts w:ascii="Bookman Old Style" w:hAnsi="Bookman Old Style"/>
          <w:sz w:val="20"/>
          <w:szCs w:val="20"/>
        </w:rPr>
        <w:t>Točka 26.</w:t>
      </w:r>
    </w:p>
    <w:p w14:paraId="243B9683" w14:textId="77777777" w:rsidR="00222283" w:rsidRPr="00D84F99" w:rsidRDefault="00222283" w:rsidP="00222283">
      <w:pPr>
        <w:pStyle w:val="Bezproreda"/>
        <w:jc w:val="both"/>
        <w:rPr>
          <w:rFonts w:ascii="Bookman Old Style" w:hAnsi="Bookman Old Style"/>
          <w:sz w:val="20"/>
          <w:szCs w:val="20"/>
        </w:rPr>
      </w:pPr>
      <w:r w:rsidRPr="00D84F99">
        <w:rPr>
          <w:rFonts w:ascii="Bookman Old Style" w:hAnsi="Bookman Old Style"/>
          <w:sz w:val="20"/>
          <w:szCs w:val="20"/>
        </w:rPr>
        <w:t>I. Derdić nema posebnih obavijesti, obilježio se Dan Općine Peteranec i na svečanoj sjednici je rečeno sve što se događalo u proteklom vremenu.</w:t>
      </w:r>
    </w:p>
    <w:p w14:paraId="1D09DA1C" w14:textId="77777777" w:rsidR="00222283" w:rsidRPr="00D84F99" w:rsidRDefault="00222283" w:rsidP="00222283">
      <w:pPr>
        <w:pStyle w:val="Bezproreda"/>
        <w:jc w:val="both"/>
        <w:rPr>
          <w:rFonts w:ascii="Bookman Old Style" w:hAnsi="Bookman Old Style"/>
          <w:sz w:val="20"/>
          <w:szCs w:val="20"/>
        </w:rPr>
      </w:pPr>
      <w:r w:rsidRPr="00D84F99">
        <w:rPr>
          <w:rFonts w:ascii="Bookman Old Style" w:hAnsi="Bookman Old Style"/>
          <w:sz w:val="20"/>
          <w:szCs w:val="20"/>
        </w:rPr>
        <w:t>M. Gaži moli da se poduzme nešto po pitanju lipa u Ulici Frana Galovića, naime iste su se razrasle i otežavaju prolaz traktora, a sada i kombajna. Isto tako, u navedenoj ulici na početku je propao asfalt što bi trebalo sanirati. I. Derdić odgovara da je kontaktirana tvrtka „Radnik“ koja je radila na projektu Aglomeracije i da je asfalt u nekoliko navrata saniran što potvrđuje i Martina Baronić koja živi u tom dijelu ulice.</w:t>
      </w:r>
    </w:p>
    <w:p w14:paraId="1E0138B2" w14:textId="77777777" w:rsidR="00222283" w:rsidRDefault="00222283" w:rsidP="00222283">
      <w:pPr>
        <w:pStyle w:val="Bezproreda"/>
        <w:jc w:val="both"/>
        <w:rPr>
          <w:rFonts w:ascii="Bookman Old Style" w:hAnsi="Bookman Old Style"/>
          <w:sz w:val="20"/>
          <w:szCs w:val="20"/>
        </w:rPr>
      </w:pPr>
      <w:r w:rsidRPr="00D84F99">
        <w:rPr>
          <w:rFonts w:ascii="Bookman Old Style" w:hAnsi="Bookman Old Style"/>
          <w:sz w:val="20"/>
          <w:szCs w:val="20"/>
        </w:rPr>
        <w:t>J. Gazdek se osvrnuo na nepropisno postavljene šahtove od kanalizacije u Ulici Ivana Berute (kod benzinske stanice) i u Ulici braće Radića kod kućnog broja 38 gdje poklopci šahtova uslijed vibracija prometa odskaču s mjesta postave. I. Derdić i na tu opasku odgovara da se praktički na dnevnoj bazi šalju dopisi i upozorenja „Radniku“ i KC Vodama iz Koprivnice.</w:t>
      </w:r>
    </w:p>
    <w:p w14:paraId="6E68F43A" w14:textId="77777777" w:rsidR="00905C79" w:rsidRPr="00D84F99" w:rsidRDefault="00905C79" w:rsidP="00222283">
      <w:pPr>
        <w:pStyle w:val="Bezproreda"/>
        <w:jc w:val="both"/>
        <w:rPr>
          <w:rFonts w:ascii="Bookman Old Style" w:hAnsi="Bookman Old Style"/>
          <w:sz w:val="20"/>
          <w:szCs w:val="20"/>
        </w:rPr>
      </w:pPr>
    </w:p>
    <w:p w14:paraId="4C265A79" w14:textId="77777777" w:rsidR="000C7931" w:rsidRPr="00D84F99" w:rsidRDefault="000C7931" w:rsidP="000C7931">
      <w:pPr>
        <w:rPr>
          <w:rFonts w:ascii="Bookman Old Style" w:hAnsi="Bookman Old Style"/>
          <w:sz w:val="20"/>
          <w:szCs w:val="20"/>
        </w:rPr>
      </w:pPr>
      <w:r w:rsidRPr="00D84F99">
        <w:rPr>
          <w:rFonts w:ascii="Bookman Old Style" w:hAnsi="Bookman Old Style"/>
          <w:sz w:val="20"/>
          <w:szCs w:val="20"/>
        </w:rPr>
        <w:t>Budući da nema više pitanja Predsjednica završava sjednicu.</w:t>
      </w:r>
    </w:p>
    <w:p w14:paraId="1B714634" w14:textId="77777777" w:rsidR="000C7931" w:rsidRPr="00D84F99" w:rsidRDefault="000C7931" w:rsidP="000C7931">
      <w:pPr>
        <w:pStyle w:val="Bezproreda"/>
        <w:jc w:val="both"/>
        <w:rPr>
          <w:rFonts w:ascii="Bookman Old Style" w:hAnsi="Bookman Old Style" w:cstheme="minorHAnsi"/>
          <w:sz w:val="20"/>
          <w:szCs w:val="20"/>
        </w:rPr>
      </w:pPr>
    </w:p>
    <w:p w14:paraId="639EE6E5" w14:textId="77777777" w:rsidR="000C7931" w:rsidRPr="00D84F99" w:rsidRDefault="000C7931" w:rsidP="000C7931">
      <w:pPr>
        <w:pStyle w:val="Bezproreda"/>
        <w:jc w:val="both"/>
        <w:rPr>
          <w:rFonts w:ascii="Bookman Old Style" w:hAnsi="Bookman Old Style" w:cstheme="minorHAnsi"/>
          <w:sz w:val="20"/>
          <w:szCs w:val="20"/>
        </w:rPr>
      </w:pPr>
      <w:r w:rsidRPr="00D84F99">
        <w:rPr>
          <w:rFonts w:ascii="Bookman Old Style" w:hAnsi="Bookman Old Style" w:cstheme="minorHAnsi"/>
          <w:sz w:val="20"/>
          <w:szCs w:val="20"/>
        </w:rPr>
        <w:t>Dovršeno u 19,50 sati.</w:t>
      </w:r>
    </w:p>
    <w:p w14:paraId="620CCD42" w14:textId="77777777" w:rsidR="000C7931" w:rsidRPr="00D84F99" w:rsidRDefault="000C7931" w:rsidP="000C7931">
      <w:pPr>
        <w:pStyle w:val="Bezproreda"/>
        <w:jc w:val="both"/>
        <w:rPr>
          <w:rFonts w:ascii="Bookman Old Style" w:hAnsi="Bookman Old Style" w:cstheme="minorHAnsi"/>
          <w:sz w:val="20"/>
          <w:szCs w:val="20"/>
        </w:rPr>
      </w:pPr>
    </w:p>
    <w:p w14:paraId="202B56AA" w14:textId="77777777" w:rsidR="000C7931" w:rsidRPr="00D84F99" w:rsidRDefault="000C7931" w:rsidP="000C7931">
      <w:pPr>
        <w:pStyle w:val="Bezproreda"/>
        <w:jc w:val="both"/>
        <w:rPr>
          <w:rFonts w:ascii="Bookman Old Style" w:hAnsi="Bookman Old Style"/>
          <w:sz w:val="20"/>
          <w:szCs w:val="20"/>
        </w:rPr>
      </w:pPr>
    </w:p>
    <w:p w14:paraId="39A86AA3" w14:textId="77777777" w:rsidR="000C7931" w:rsidRPr="00D84F99" w:rsidRDefault="000C7931" w:rsidP="000C7931">
      <w:pPr>
        <w:pStyle w:val="Bezproreda"/>
        <w:jc w:val="both"/>
        <w:rPr>
          <w:rFonts w:ascii="Bookman Old Style" w:hAnsi="Bookman Old Style" w:cs="Times New Roman"/>
          <w:color w:val="FF0000"/>
          <w:sz w:val="20"/>
          <w:szCs w:val="20"/>
        </w:rPr>
      </w:pPr>
    </w:p>
    <w:p w14:paraId="0D0FAF82" w14:textId="77777777"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 xml:space="preserve"> ZAPISNIČAR:</w:t>
      </w:r>
      <w:r w:rsidRPr="00D84F99">
        <w:rPr>
          <w:rFonts w:ascii="Bookman Old Style" w:hAnsi="Bookman Old Style"/>
          <w:sz w:val="20"/>
          <w:szCs w:val="20"/>
        </w:rPr>
        <w:tab/>
      </w:r>
      <w:r w:rsidRPr="00D84F99">
        <w:rPr>
          <w:rFonts w:ascii="Bookman Old Style" w:hAnsi="Bookman Old Style"/>
          <w:sz w:val="20"/>
          <w:szCs w:val="20"/>
        </w:rPr>
        <w:tab/>
      </w:r>
      <w:r w:rsidRPr="00D84F99">
        <w:rPr>
          <w:rFonts w:ascii="Bookman Old Style" w:hAnsi="Bookman Old Style"/>
          <w:sz w:val="20"/>
          <w:szCs w:val="20"/>
        </w:rPr>
        <w:tab/>
      </w:r>
      <w:r w:rsidRPr="00D84F99">
        <w:rPr>
          <w:rFonts w:ascii="Bookman Old Style" w:hAnsi="Bookman Old Style"/>
          <w:sz w:val="20"/>
          <w:szCs w:val="20"/>
        </w:rPr>
        <w:tab/>
      </w:r>
      <w:r w:rsidRPr="00D84F99">
        <w:rPr>
          <w:rFonts w:ascii="Bookman Old Style" w:hAnsi="Bookman Old Style"/>
          <w:sz w:val="20"/>
          <w:szCs w:val="20"/>
        </w:rPr>
        <w:tab/>
      </w:r>
      <w:r w:rsidRPr="00D84F99">
        <w:rPr>
          <w:rFonts w:ascii="Bookman Old Style" w:hAnsi="Bookman Old Style"/>
          <w:sz w:val="20"/>
          <w:szCs w:val="20"/>
        </w:rPr>
        <w:tab/>
      </w:r>
      <w:r w:rsidRPr="00D84F99">
        <w:rPr>
          <w:rFonts w:ascii="Bookman Old Style" w:hAnsi="Bookman Old Style"/>
          <w:sz w:val="20"/>
          <w:szCs w:val="20"/>
        </w:rPr>
        <w:tab/>
      </w:r>
      <w:r w:rsidRPr="00D84F99">
        <w:rPr>
          <w:rFonts w:ascii="Bookman Old Style" w:hAnsi="Bookman Old Style"/>
          <w:sz w:val="20"/>
          <w:szCs w:val="20"/>
        </w:rPr>
        <w:tab/>
        <w:t xml:space="preserve">    PREDSJEDNICA:</w:t>
      </w:r>
    </w:p>
    <w:p w14:paraId="2DCCBBDC" w14:textId="0624E4BD" w:rsidR="000C7931" w:rsidRPr="00D84F99" w:rsidRDefault="000C7931" w:rsidP="000C7931">
      <w:pPr>
        <w:pStyle w:val="Bezproreda"/>
        <w:jc w:val="both"/>
        <w:rPr>
          <w:rFonts w:ascii="Bookman Old Style" w:hAnsi="Bookman Old Style"/>
          <w:sz w:val="20"/>
          <w:szCs w:val="20"/>
        </w:rPr>
      </w:pPr>
      <w:r w:rsidRPr="00D84F99">
        <w:rPr>
          <w:rFonts w:ascii="Bookman Old Style" w:hAnsi="Bookman Old Style"/>
          <w:sz w:val="20"/>
          <w:szCs w:val="20"/>
        </w:rPr>
        <w:t>Mirjana Balog</w:t>
      </w:r>
      <w:r w:rsidR="00D16BD2">
        <w:rPr>
          <w:rFonts w:ascii="Bookman Old Style" w:hAnsi="Bookman Old Style"/>
          <w:sz w:val="20"/>
          <w:szCs w:val="20"/>
        </w:rPr>
        <w:t>, v.r.</w:t>
      </w:r>
      <w:r w:rsidRPr="00D84F99">
        <w:rPr>
          <w:rFonts w:ascii="Bookman Old Style" w:hAnsi="Bookman Old Style"/>
          <w:sz w:val="20"/>
          <w:szCs w:val="20"/>
        </w:rPr>
        <w:tab/>
      </w:r>
      <w:r w:rsidRPr="00D84F99">
        <w:rPr>
          <w:rFonts w:ascii="Bookman Old Style" w:hAnsi="Bookman Old Style"/>
          <w:sz w:val="20"/>
          <w:szCs w:val="20"/>
        </w:rPr>
        <w:tab/>
      </w:r>
      <w:r w:rsidRPr="00D84F99">
        <w:rPr>
          <w:rFonts w:ascii="Bookman Old Style" w:hAnsi="Bookman Old Style"/>
          <w:sz w:val="20"/>
          <w:szCs w:val="20"/>
        </w:rPr>
        <w:tab/>
      </w:r>
      <w:r w:rsidRPr="00D84F99">
        <w:rPr>
          <w:rFonts w:ascii="Bookman Old Style" w:hAnsi="Bookman Old Style"/>
          <w:sz w:val="20"/>
          <w:szCs w:val="20"/>
        </w:rPr>
        <w:tab/>
      </w:r>
      <w:r w:rsidRPr="00D84F99">
        <w:rPr>
          <w:rFonts w:ascii="Bookman Old Style" w:hAnsi="Bookman Old Style"/>
          <w:sz w:val="20"/>
          <w:szCs w:val="20"/>
        </w:rPr>
        <w:tab/>
      </w:r>
      <w:r w:rsidRPr="00D84F99">
        <w:rPr>
          <w:rFonts w:ascii="Bookman Old Style" w:hAnsi="Bookman Old Style"/>
          <w:sz w:val="20"/>
          <w:szCs w:val="20"/>
        </w:rPr>
        <w:tab/>
      </w:r>
      <w:r w:rsidRPr="00D84F99">
        <w:rPr>
          <w:rFonts w:ascii="Bookman Old Style" w:hAnsi="Bookman Old Style"/>
          <w:sz w:val="20"/>
          <w:szCs w:val="20"/>
        </w:rPr>
        <w:tab/>
        <w:t>Ivana Dombaj Čižmak</w:t>
      </w:r>
      <w:r w:rsidR="00D16BD2">
        <w:rPr>
          <w:rFonts w:ascii="Bookman Old Style" w:hAnsi="Bookman Old Style"/>
          <w:sz w:val="20"/>
          <w:szCs w:val="20"/>
        </w:rPr>
        <w:t xml:space="preserve"> v.r.</w:t>
      </w:r>
    </w:p>
    <w:p w14:paraId="224FB227" w14:textId="77777777" w:rsidR="000C7931" w:rsidRPr="00D84F99" w:rsidRDefault="000C7931" w:rsidP="000C7931">
      <w:pPr>
        <w:pStyle w:val="Bezproreda"/>
        <w:jc w:val="both"/>
        <w:rPr>
          <w:rFonts w:ascii="Bookman Old Style" w:hAnsi="Bookman Old Style"/>
          <w:sz w:val="20"/>
          <w:szCs w:val="20"/>
        </w:rPr>
      </w:pPr>
    </w:p>
    <w:p w14:paraId="667243BA" w14:textId="77777777" w:rsidR="000C7931" w:rsidRPr="00D84F99" w:rsidRDefault="000C7931" w:rsidP="000C7931">
      <w:pPr>
        <w:pStyle w:val="Bezproreda"/>
        <w:jc w:val="both"/>
        <w:rPr>
          <w:rFonts w:ascii="Bookman Old Style" w:hAnsi="Bookman Old Style"/>
          <w:sz w:val="20"/>
          <w:szCs w:val="20"/>
        </w:rPr>
      </w:pPr>
    </w:p>
    <w:p w14:paraId="489D344D" w14:textId="77777777" w:rsidR="000C7931" w:rsidRPr="00D84F99" w:rsidRDefault="000C7931" w:rsidP="000C7931">
      <w:pPr>
        <w:pStyle w:val="Bezproreda"/>
        <w:jc w:val="both"/>
        <w:rPr>
          <w:rFonts w:ascii="Bookman Old Style" w:hAnsi="Bookman Old Style"/>
          <w:sz w:val="20"/>
          <w:szCs w:val="20"/>
        </w:rPr>
      </w:pPr>
    </w:p>
    <w:p w14:paraId="51EC3FDE" w14:textId="77777777" w:rsidR="000C7931" w:rsidRPr="00D84F99" w:rsidRDefault="000C7931" w:rsidP="000C7931">
      <w:pPr>
        <w:pStyle w:val="Bezproreda"/>
        <w:jc w:val="center"/>
        <w:rPr>
          <w:rFonts w:ascii="Bookman Old Style" w:hAnsi="Bookman Old Style"/>
          <w:sz w:val="20"/>
          <w:szCs w:val="20"/>
        </w:rPr>
      </w:pPr>
      <w:r w:rsidRPr="00D84F99">
        <w:rPr>
          <w:rFonts w:ascii="Bookman Old Style" w:hAnsi="Bookman Old Style"/>
          <w:sz w:val="20"/>
          <w:szCs w:val="20"/>
        </w:rPr>
        <w:t>KLASA: 024-02/25-01/01</w:t>
      </w:r>
    </w:p>
    <w:p w14:paraId="6F5B15F1" w14:textId="4D25E660" w:rsidR="000C7931" w:rsidRPr="00D84F99" w:rsidRDefault="000C7931" w:rsidP="000C7931">
      <w:pPr>
        <w:pStyle w:val="Bezproreda"/>
        <w:jc w:val="center"/>
        <w:rPr>
          <w:rFonts w:ascii="Bookman Old Style" w:hAnsi="Bookman Old Style"/>
          <w:sz w:val="20"/>
          <w:szCs w:val="20"/>
        </w:rPr>
      </w:pPr>
      <w:r w:rsidRPr="00D84F99">
        <w:rPr>
          <w:rFonts w:ascii="Bookman Old Style" w:hAnsi="Bookman Old Style"/>
          <w:sz w:val="20"/>
          <w:szCs w:val="20"/>
        </w:rPr>
        <w:t xml:space="preserve">  URBROJ: 2137-12-02-25-3</w:t>
      </w:r>
    </w:p>
    <w:p w14:paraId="1465A6C7" w14:textId="4203CB63" w:rsidR="000C7931" w:rsidRPr="00D84F99" w:rsidRDefault="000C7931" w:rsidP="000C7931">
      <w:pPr>
        <w:pStyle w:val="Bezproreda"/>
        <w:jc w:val="center"/>
        <w:rPr>
          <w:rFonts w:ascii="Bookman Old Style" w:hAnsi="Bookman Old Style"/>
          <w:sz w:val="20"/>
          <w:szCs w:val="20"/>
        </w:rPr>
      </w:pPr>
      <w:r w:rsidRPr="00D84F99">
        <w:rPr>
          <w:rFonts w:ascii="Bookman Old Style" w:hAnsi="Bookman Old Style"/>
          <w:sz w:val="20"/>
          <w:szCs w:val="20"/>
        </w:rPr>
        <w:t xml:space="preserve">  Peteranec, 30. lipnja 2025.</w:t>
      </w:r>
    </w:p>
    <w:p w14:paraId="0D40B3E6" w14:textId="32856E7C" w:rsidR="005278CD" w:rsidRPr="003920FB" w:rsidRDefault="005278CD" w:rsidP="00BD4DBB">
      <w:pPr>
        <w:pStyle w:val="Bezproreda"/>
        <w:jc w:val="center"/>
        <w:rPr>
          <w:rFonts w:ascii="Bookman Old Style" w:hAnsi="Bookman Old Style"/>
          <w:sz w:val="18"/>
          <w:szCs w:val="18"/>
        </w:rPr>
      </w:pPr>
    </w:p>
    <w:sectPr w:rsidR="005278CD" w:rsidRPr="003920FB" w:rsidSect="00971FD7">
      <w:type w:val="continuous"/>
      <w:pgSz w:w="11906" w:h="16838"/>
      <w:pgMar w:top="1134"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B0497" w14:textId="77777777" w:rsidR="00222EAA" w:rsidRDefault="00222EAA" w:rsidP="00D7392D">
      <w:pPr>
        <w:spacing w:after="0" w:line="240" w:lineRule="auto"/>
      </w:pPr>
      <w:r>
        <w:separator/>
      </w:r>
    </w:p>
  </w:endnote>
  <w:endnote w:type="continuationSeparator" w:id="0">
    <w:p w14:paraId="26582F5E" w14:textId="77777777" w:rsidR="00222EAA" w:rsidRDefault="00222EAA" w:rsidP="00D7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BDBE6" w14:textId="77777777" w:rsidR="00222EAA" w:rsidRDefault="00222EAA" w:rsidP="00D7392D">
      <w:pPr>
        <w:spacing w:after="0" w:line="240" w:lineRule="auto"/>
      </w:pPr>
      <w:r>
        <w:separator/>
      </w:r>
    </w:p>
  </w:footnote>
  <w:footnote w:type="continuationSeparator" w:id="0">
    <w:p w14:paraId="72A1728D" w14:textId="77777777" w:rsidR="00222EAA" w:rsidRDefault="00222EAA" w:rsidP="00D73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957"/>
    <w:multiLevelType w:val="hybridMultilevel"/>
    <w:tmpl w:val="2F9A9BEE"/>
    <w:lvl w:ilvl="0" w:tplc="DEB21768">
      <w:numFmt w:val="bullet"/>
      <w:lvlText w:val="-"/>
      <w:lvlJc w:val="left"/>
      <w:pPr>
        <w:ind w:left="-360" w:hanging="360"/>
      </w:pPr>
      <w:rPr>
        <w:rFonts w:ascii="Bookman Old Style" w:eastAsiaTheme="minorEastAsia" w:hAnsi="Bookman Old Style" w:cstheme="minorBidi" w:hint="default"/>
      </w:rPr>
    </w:lvl>
    <w:lvl w:ilvl="1" w:tplc="041A0003" w:tentative="1">
      <w:start w:val="1"/>
      <w:numFmt w:val="bullet"/>
      <w:lvlText w:val="o"/>
      <w:lvlJc w:val="left"/>
      <w:pPr>
        <w:ind w:left="360" w:hanging="360"/>
      </w:pPr>
      <w:rPr>
        <w:rFonts w:ascii="Courier New" w:hAnsi="Courier New" w:cs="Courier New" w:hint="default"/>
      </w:rPr>
    </w:lvl>
    <w:lvl w:ilvl="2" w:tplc="041A0005" w:tentative="1">
      <w:start w:val="1"/>
      <w:numFmt w:val="bullet"/>
      <w:lvlText w:val=""/>
      <w:lvlJc w:val="left"/>
      <w:pPr>
        <w:ind w:left="1080" w:hanging="360"/>
      </w:pPr>
      <w:rPr>
        <w:rFonts w:ascii="Wingdings" w:hAnsi="Wingdings" w:hint="default"/>
      </w:rPr>
    </w:lvl>
    <w:lvl w:ilvl="3" w:tplc="041A0001" w:tentative="1">
      <w:start w:val="1"/>
      <w:numFmt w:val="bullet"/>
      <w:lvlText w:val=""/>
      <w:lvlJc w:val="left"/>
      <w:pPr>
        <w:ind w:left="1800" w:hanging="360"/>
      </w:pPr>
      <w:rPr>
        <w:rFonts w:ascii="Symbol" w:hAnsi="Symbol" w:hint="default"/>
      </w:rPr>
    </w:lvl>
    <w:lvl w:ilvl="4" w:tplc="041A0003" w:tentative="1">
      <w:start w:val="1"/>
      <w:numFmt w:val="bullet"/>
      <w:lvlText w:val="o"/>
      <w:lvlJc w:val="left"/>
      <w:pPr>
        <w:ind w:left="2520" w:hanging="360"/>
      </w:pPr>
      <w:rPr>
        <w:rFonts w:ascii="Courier New" w:hAnsi="Courier New" w:cs="Courier New" w:hint="default"/>
      </w:rPr>
    </w:lvl>
    <w:lvl w:ilvl="5" w:tplc="041A0005" w:tentative="1">
      <w:start w:val="1"/>
      <w:numFmt w:val="bullet"/>
      <w:lvlText w:val=""/>
      <w:lvlJc w:val="left"/>
      <w:pPr>
        <w:ind w:left="3240" w:hanging="360"/>
      </w:pPr>
      <w:rPr>
        <w:rFonts w:ascii="Wingdings" w:hAnsi="Wingdings" w:hint="default"/>
      </w:rPr>
    </w:lvl>
    <w:lvl w:ilvl="6" w:tplc="041A0001" w:tentative="1">
      <w:start w:val="1"/>
      <w:numFmt w:val="bullet"/>
      <w:lvlText w:val=""/>
      <w:lvlJc w:val="left"/>
      <w:pPr>
        <w:ind w:left="3960" w:hanging="360"/>
      </w:pPr>
      <w:rPr>
        <w:rFonts w:ascii="Symbol" w:hAnsi="Symbol" w:hint="default"/>
      </w:rPr>
    </w:lvl>
    <w:lvl w:ilvl="7" w:tplc="041A0003" w:tentative="1">
      <w:start w:val="1"/>
      <w:numFmt w:val="bullet"/>
      <w:lvlText w:val="o"/>
      <w:lvlJc w:val="left"/>
      <w:pPr>
        <w:ind w:left="4680" w:hanging="360"/>
      </w:pPr>
      <w:rPr>
        <w:rFonts w:ascii="Courier New" w:hAnsi="Courier New" w:cs="Courier New" w:hint="default"/>
      </w:rPr>
    </w:lvl>
    <w:lvl w:ilvl="8" w:tplc="041A0005" w:tentative="1">
      <w:start w:val="1"/>
      <w:numFmt w:val="bullet"/>
      <w:lvlText w:val=""/>
      <w:lvlJc w:val="left"/>
      <w:pPr>
        <w:ind w:left="5400" w:hanging="360"/>
      </w:pPr>
      <w:rPr>
        <w:rFonts w:ascii="Wingdings" w:hAnsi="Wingdings" w:hint="default"/>
      </w:rPr>
    </w:lvl>
  </w:abstractNum>
  <w:abstractNum w:abstractNumId="1" w15:restartNumberingAfterBreak="0">
    <w:nsid w:val="0B2670B4"/>
    <w:multiLevelType w:val="hybridMultilevel"/>
    <w:tmpl w:val="5CC69EE0"/>
    <w:lvl w:ilvl="0" w:tplc="450E97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4E491D"/>
    <w:multiLevelType w:val="hybridMultilevel"/>
    <w:tmpl w:val="5AD4DFA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5134C9"/>
    <w:multiLevelType w:val="hybridMultilevel"/>
    <w:tmpl w:val="F1B8C316"/>
    <w:lvl w:ilvl="0" w:tplc="9762F4CC">
      <w:start w:val="1"/>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360A3B"/>
    <w:multiLevelType w:val="hybridMultilevel"/>
    <w:tmpl w:val="F1AAA1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503317"/>
    <w:multiLevelType w:val="hybridMultilevel"/>
    <w:tmpl w:val="8164702C"/>
    <w:lvl w:ilvl="0" w:tplc="E222C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B506F"/>
    <w:multiLevelType w:val="hybridMultilevel"/>
    <w:tmpl w:val="C8667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550C5"/>
    <w:multiLevelType w:val="hybridMultilevel"/>
    <w:tmpl w:val="D63689B8"/>
    <w:lvl w:ilvl="0" w:tplc="B0A2C45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63643"/>
    <w:multiLevelType w:val="hybridMultilevel"/>
    <w:tmpl w:val="DD4645C6"/>
    <w:lvl w:ilvl="0" w:tplc="87EE1FF8">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C4A7653"/>
    <w:multiLevelType w:val="hybridMultilevel"/>
    <w:tmpl w:val="528C14A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32CDE"/>
    <w:multiLevelType w:val="hybridMultilevel"/>
    <w:tmpl w:val="0E620D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792547"/>
    <w:multiLevelType w:val="hybridMultilevel"/>
    <w:tmpl w:val="B38CB76C"/>
    <w:lvl w:ilvl="0" w:tplc="654A379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7384939"/>
    <w:multiLevelType w:val="hybridMultilevel"/>
    <w:tmpl w:val="AF6C33EA"/>
    <w:lvl w:ilvl="0" w:tplc="1EFE5B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80007"/>
    <w:multiLevelType w:val="hybridMultilevel"/>
    <w:tmpl w:val="480C7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7217C"/>
    <w:multiLevelType w:val="hybridMultilevel"/>
    <w:tmpl w:val="0E6236A0"/>
    <w:lvl w:ilvl="0" w:tplc="11F8D0E0">
      <w:start w:val="1"/>
      <w:numFmt w:val="decimal"/>
      <w:lvlText w:val="%1."/>
      <w:lvlJc w:val="left"/>
      <w:pPr>
        <w:tabs>
          <w:tab w:val="num" w:pos="6172"/>
        </w:tabs>
        <w:ind w:left="6172" w:hanging="360"/>
      </w:pPr>
      <w:rPr>
        <w:rFonts w:ascii="Courier New" w:eastAsiaTheme="minorEastAsia" w:hAnsi="Courier New" w:cs="Courier New"/>
        <w:color w:val="auto"/>
      </w:rPr>
    </w:lvl>
    <w:lvl w:ilvl="1" w:tplc="69509244">
      <w:start w:val="30"/>
      <w:numFmt w:val="bullet"/>
      <w:lvlText w:val="-"/>
      <w:lvlJc w:val="left"/>
      <w:pPr>
        <w:tabs>
          <w:tab w:val="num" w:pos="1785"/>
        </w:tabs>
        <w:ind w:left="1785" w:hanging="360"/>
      </w:pPr>
      <w:rPr>
        <w:rFonts w:ascii="Bookman Old Style" w:eastAsia="Times New Roman" w:hAnsi="Bookman Old Style"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2FBA1C7E"/>
    <w:multiLevelType w:val="hybridMultilevel"/>
    <w:tmpl w:val="F6EA3B12"/>
    <w:lvl w:ilvl="0" w:tplc="BEAC83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F53394"/>
    <w:multiLevelType w:val="hybridMultilevel"/>
    <w:tmpl w:val="D8642F48"/>
    <w:lvl w:ilvl="0" w:tplc="2BA269C6">
      <w:start w:val="1"/>
      <w:numFmt w:val="decimal"/>
      <w:lvlText w:val="%1."/>
      <w:lvlJc w:val="left"/>
      <w:pPr>
        <w:tabs>
          <w:tab w:val="num" w:pos="1637"/>
        </w:tabs>
        <w:ind w:left="1637" w:hanging="360"/>
      </w:pPr>
      <w:rPr>
        <w:rFonts w:ascii="Courier New" w:eastAsiaTheme="minorEastAsia" w:hAnsi="Courier New" w:cs="Courier New"/>
        <w:b w:val="0"/>
        <w:color w:val="auto"/>
      </w:rPr>
    </w:lvl>
    <w:lvl w:ilvl="1" w:tplc="69509244">
      <w:start w:val="30"/>
      <w:numFmt w:val="bullet"/>
      <w:lvlText w:val="-"/>
      <w:lvlJc w:val="left"/>
      <w:pPr>
        <w:tabs>
          <w:tab w:val="num" w:pos="1786"/>
        </w:tabs>
        <w:ind w:left="1786" w:hanging="360"/>
      </w:pPr>
      <w:rPr>
        <w:rFonts w:ascii="Bookman Old Style" w:eastAsia="Times New Roman" w:hAnsi="Bookman Old Style" w:cs="Times New Roman" w:hint="default"/>
      </w:rPr>
    </w:lvl>
    <w:lvl w:ilvl="2" w:tplc="041A001B">
      <w:start w:val="1"/>
      <w:numFmt w:val="decimal"/>
      <w:lvlText w:val="%3."/>
      <w:lvlJc w:val="left"/>
      <w:pPr>
        <w:tabs>
          <w:tab w:val="num" w:pos="2161"/>
        </w:tabs>
        <w:ind w:left="2161" w:hanging="360"/>
      </w:pPr>
    </w:lvl>
    <w:lvl w:ilvl="3" w:tplc="041A000F">
      <w:start w:val="1"/>
      <w:numFmt w:val="decimal"/>
      <w:lvlText w:val="%4."/>
      <w:lvlJc w:val="left"/>
      <w:pPr>
        <w:tabs>
          <w:tab w:val="num" w:pos="2881"/>
        </w:tabs>
        <w:ind w:left="2881" w:hanging="360"/>
      </w:pPr>
    </w:lvl>
    <w:lvl w:ilvl="4" w:tplc="041A0019">
      <w:start w:val="1"/>
      <w:numFmt w:val="decimal"/>
      <w:lvlText w:val="%5."/>
      <w:lvlJc w:val="left"/>
      <w:pPr>
        <w:tabs>
          <w:tab w:val="num" w:pos="3601"/>
        </w:tabs>
        <w:ind w:left="3601" w:hanging="360"/>
      </w:pPr>
    </w:lvl>
    <w:lvl w:ilvl="5" w:tplc="041A001B">
      <w:start w:val="1"/>
      <w:numFmt w:val="decimal"/>
      <w:lvlText w:val="%6."/>
      <w:lvlJc w:val="left"/>
      <w:pPr>
        <w:tabs>
          <w:tab w:val="num" w:pos="4321"/>
        </w:tabs>
        <w:ind w:left="4321" w:hanging="360"/>
      </w:pPr>
    </w:lvl>
    <w:lvl w:ilvl="6" w:tplc="041A000F">
      <w:start w:val="1"/>
      <w:numFmt w:val="decimal"/>
      <w:lvlText w:val="%7."/>
      <w:lvlJc w:val="left"/>
      <w:pPr>
        <w:tabs>
          <w:tab w:val="num" w:pos="5041"/>
        </w:tabs>
        <w:ind w:left="5041" w:hanging="360"/>
      </w:pPr>
    </w:lvl>
    <w:lvl w:ilvl="7" w:tplc="041A0019">
      <w:start w:val="1"/>
      <w:numFmt w:val="decimal"/>
      <w:lvlText w:val="%8."/>
      <w:lvlJc w:val="left"/>
      <w:pPr>
        <w:tabs>
          <w:tab w:val="num" w:pos="5761"/>
        </w:tabs>
        <w:ind w:left="5761" w:hanging="360"/>
      </w:pPr>
    </w:lvl>
    <w:lvl w:ilvl="8" w:tplc="041A001B">
      <w:start w:val="1"/>
      <w:numFmt w:val="decimal"/>
      <w:lvlText w:val="%9."/>
      <w:lvlJc w:val="left"/>
      <w:pPr>
        <w:tabs>
          <w:tab w:val="num" w:pos="6481"/>
        </w:tabs>
        <w:ind w:left="6481" w:hanging="360"/>
      </w:pPr>
    </w:lvl>
  </w:abstractNum>
  <w:abstractNum w:abstractNumId="17" w15:restartNumberingAfterBreak="0">
    <w:nsid w:val="354300EE"/>
    <w:multiLevelType w:val="hybridMultilevel"/>
    <w:tmpl w:val="77BCE5A8"/>
    <w:lvl w:ilvl="0" w:tplc="6A38411E">
      <w:start w:val="5"/>
      <w:numFmt w:val="bullet"/>
      <w:lvlText w:val="-"/>
      <w:lvlJc w:val="left"/>
      <w:pPr>
        <w:ind w:left="720" w:hanging="360"/>
      </w:pPr>
      <w:rPr>
        <w:rFonts w:ascii="Bookman Old Style" w:eastAsiaTheme="minorEastAsia"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03828"/>
    <w:multiLevelType w:val="hybridMultilevel"/>
    <w:tmpl w:val="D946E840"/>
    <w:lvl w:ilvl="0" w:tplc="2106677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8401DC6"/>
    <w:multiLevelType w:val="hybridMultilevel"/>
    <w:tmpl w:val="0E6236A0"/>
    <w:lvl w:ilvl="0" w:tplc="11F8D0E0">
      <w:start w:val="1"/>
      <w:numFmt w:val="decimal"/>
      <w:lvlText w:val="%1."/>
      <w:lvlJc w:val="left"/>
      <w:pPr>
        <w:tabs>
          <w:tab w:val="num" w:pos="6172"/>
        </w:tabs>
        <w:ind w:left="6172" w:hanging="360"/>
      </w:pPr>
      <w:rPr>
        <w:rFonts w:ascii="Courier New" w:eastAsiaTheme="minorEastAsia" w:hAnsi="Courier New" w:cs="Courier New"/>
        <w:color w:val="auto"/>
      </w:rPr>
    </w:lvl>
    <w:lvl w:ilvl="1" w:tplc="69509244">
      <w:start w:val="30"/>
      <w:numFmt w:val="bullet"/>
      <w:lvlText w:val="-"/>
      <w:lvlJc w:val="left"/>
      <w:pPr>
        <w:tabs>
          <w:tab w:val="num" w:pos="1785"/>
        </w:tabs>
        <w:ind w:left="1785" w:hanging="360"/>
      </w:pPr>
      <w:rPr>
        <w:rFonts w:ascii="Bookman Old Style" w:eastAsia="Times New Roman" w:hAnsi="Bookman Old Style"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15:restartNumberingAfterBreak="0">
    <w:nsid w:val="3AFE5371"/>
    <w:multiLevelType w:val="hybridMultilevel"/>
    <w:tmpl w:val="7444DA3E"/>
    <w:lvl w:ilvl="0" w:tplc="5FFCB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56A13"/>
    <w:multiLevelType w:val="hybridMultilevel"/>
    <w:tmpl w:val="0E6236A0"/>
    <w:lvl w:ilvl="0" w:tplc="11F8D0E0">
      <w:start w:val="1"/>
      <w:numFmt w:val="decimal"/>
      <w:lvlText w:val="%1."/>
      <w:lvlJc w:val="left"/>
      <w:pPr>
        <w:tabs>
          <w:tab w:val="num" w:pos="1920"/>
        </w:tabs>
        <w:ind w:left="1920" w:hanging="360"/>
      </w:pPr>
      <w:rPr>
        <w:rFonts w:ascii="Courier New" w:eastAsiaTheme="minorEastAsia" w:hAnsi="Courier New" w:cs="Courier New"/>
        <w:color w:val="auto"/>
      </w:rPr>
    </w:lvl>
    <w:lvl w:ilvl="1" w:tplc="69509244">
      <w:start w:val="30"/>
      <w:numFmt w:val="bullet"/>
      <w:lvlText w:val="-"/>
      <w:lvlJc w:val="left"/>
      <w:pPr>
        <w:tabs>
          <w:tab w:val="num" w:pos="2069"/>
        </w:tabs>
        <w:ind w:left="2069" w:hanging="360"/>
      </w:pPr>
      <w:rPr>
        <w:rFonts w:ascii="Bookman Old Style" w:eastAsia="Times New Roman" w:hAnsi="Bookman Old Style" w:cs="Times New Roman" w:hint="default"/>
      </w:rPr>
    </w:lvl>
    <w:lvl w:ilvl="2" w:tplc="041A001B">
      <w:start w:val="1"/>
      <w:numFmt w:val="decimal"/>
      <w:lvlText w:val="%3."/>
      <w:lvlJc w:val="left"/>
      <w:pPr>
        <w:tabs>
          <w:tab w:val="num" w:pos="2444"/>
        </w:tabs>
        <w:ind w:left="2444" w:hanging="360"/>
      </w:pPr>
    </w:lvl>
    <w:lvl w:ilvl="3" w:tplc="041A000F">
      <w:start w:val="1"/>
      <w:numFmt w:val="decimal"/>
      <w:lvlText w:val="%4."/>
      <w:lvlJc w:val="left"/>
      <w:pPr>
        <w:tabs>
          <w:tab w:val="num" w:pos="3164"/>
        </w:tabs>
        <w:ind w:left="3164" w:hanging="360"/>
      </w:pPr>
    </w:lvl>
    <w:lvl w:ilvl="4" w:tplc="041A0019">
      <w:start w:val="1"/>
      <w:numFmt w:val="decimal"/>
      <w:lvlText w:val="%5."/>
      <w:lvlJc w:val="left"/>
      <w:pPr>
        <w:tabs>
          <w:tab w:val="num" w:pos="3884"/>
        </w:tabs>
        <w:ind w:left="3884" w:hanging="360"/>
      </w:pPr>
    </w:lvl>
    <w:lvl w:ilvl="5" w:tplc="041A001B">
      <w:start w:val="1"/>
      <w:numFmt w:val="decimal"/>
      <w:lvlText w:val="%6."/>
      <w:lvlJc w:val="left"/>
      <w:pPr>
        <w:tabs>
          <w:tab w:val="num" w:pos="4604"/>
        </w:tabs>
        <w:ind w:left="4604" w:hanging="360"/>
      </w:pPr>
    </w:lvl>
    <w:lvl w:ilvl="6" w:tplc="041A000F">
      <w:start w:val="1"/>
      <w:numFmt w:val="decimal"/>
      <w:lvlText w:val="%7."/>
      <w:lvlJc w:val="left"/>
      <w:pPr>
        <w:tabs>
          <w:tab w:val="num" w:pos="5324"/>
        </w:tabs>
        <w:ind w:left="5324" w:hanging="360"/>
      </w:pPr>
    </w:lvl>
    <w:lvl w:ilvl="7" w:tplc="041A0019">
      <w:start w:val="1"/>
      <w:numFmt w:val="decimal"/>
      <w:lvlText w:val="%8."/>
      <w:lvlJc w:val="left"/>
      <w:pPr>
        <w:tabs>
          <w:tab w:val="num" w:pos="6044"/>
        </w:tabs>
        <w:ind w:left="6044" w:hanging="360"/>
      </w:pPr>
    </w:lvl>
    <w:lvl w:ilvl="8" w:tplc="041A001B">
      <w:start w:val="1"/>
      <w:numFmt w:val="decimal"/>
      <w:lvlText w:val="%9."/>
      <w:lvlJc w:val="left"/>
      <w:pPr>
        <w:tabs>
          <w:tab w:val="num" w:pos="6764"/>
        </w:tabs>
        <w:ind w:left="6764" w:hanging="360"/>
      </w:pPr>
    </w:lvl>
  </w:abstractNum>
  <w:abstractNum w:abstractNumId="22" w15:restartNumberingAfterBreak="0">
    <w:nsid w:val="3D5762B0"/>
    <w:multiLevelType w:val="hybridMultilevel"/>
    <w:tmpl w:val="10781C18"/>
    <w:lvl w:ilvl="0" w:tplc="2FECFB6C">
      <w:start w:val="1"/>
      <w:numFmt w:val="decimal"/>
      <w:lvlText w:val="%1."/>
      <w:lvlJc w:val="left"/>
      <w:pPr>
        <w:tabs>
          <w:tab w:val="num" w:pos="1644"/>
        </w:tabs>
        <w:ind w:left="1644" w:hanging="367"/>
      </w:pPr>
      <w:rPr>
        <w:rFonts w:ascii="Courier New" w:eastAsiaTheme="minorEastAsia" w:hAnsi="Courier New" w:cs="Courier New" w:hint="default"/>
        <w:b w:val="0"/>
        <w:color w:val="auto"/>
      </w:rPr>
    </w:lvl>
    <w:lvl w:ilvl="1" w:tplc="69509244">
      <w:start w:val="30"/>
      <w:numFmt w:val="bullet"/>
      <w:lvlText w:val="-"/>
      <w:lvlJc w:val="left"/>
      <w:pPr>
        <w:tabs>
          <w:tab w:val="num" w:pos="1786"/>
        </w:tabs>
        <w:ind w:left="1786" w:hanging="360"/>
      </w:pPr>
      <w:rPr>
        <w:rFonts w:ascii="Bookman Old Style" w:eastAsia="Times New Roman" w:hAnsi="Bookman Old Style" w:cs="Times New Roman" w:hint="default"/>
      </w:rPr>
    </w:lvl>
    <w:lvl w:ilvl="2" w:tplc="041A001B">
      <w:start w:val="1"/>
      <w:numFmt w:val="decimal"/>
      <w:lvlText w:val="%3."/>
      <w:lvlJc w:val="left"/>
      <w:pPr>
        <w:tabs>
          <w:tab w:val="num" w:pos="2161"/>
        </w:tabs>
        <w:ind w:left="2161" w:hanging="360"/>
      </w:pPr>
    </w:lvl>
    <w:lvl w:ilvl="3" w:tplc="041A000F">
      <w:start w:val="1"/>
      <w:numFmt w:val="decimal"/>
      <w:lvlText w:val="%4."/>
      <w:lvlJc w:val="left"/>
      <w:pPr>
        <w:tabs>
          <w:tab w:val="num" w:pos="2881"/>
        </w:tabs>
        <w:ind w:left="2881" w:hanging="360"/>
      </w:pPr>
    </w:lvl>
    <w:lvl w:ilvl="4" w:tplc="041A0019">
      <w:start w:val="1"/>
      <w:numFmt w:val="decimal"/>
      <w:lvlText w:val="%5."/>
      <w:lvlJc w:val="left"/>
      <w:pPr>
        <w:tabs>
          <w:tab w:val="num" w:pos="3601"/>
        </w:tabs>
        <w:ind w:left="3601" w:hanging="360"/>
      </w:pPr>
    </w:lvl>
    <w:lvl w:ilvl="5" w:tplc="041A001B">
      <w:start w:val="1"/>
      <w:numFmt w:val="decimal"/>
      <w:lvlText w:val="%6."/>
      <w:lvlJc w:val="left"/>
      <w:pPr>
        <w:tabs>
          <w:tab w:val="num" w:pos="4321"/>
        </w:tabs>
        <w:ind w:left="4321" w:hanging="360"/>
      </w:pPr>
    </w:lvl>
    <w:lvl w:ilvl="6" w:tplc="041A000F">
      <w:start w:val="1"/>
      <w:numFmt w:val="decimal"/>
      <w:lvlText w:val="%7."/>
      <w:lvlJc w:val="left"/>
      <w:pPr>
        <w:tabs>
          <w:tab w:val="num" w:pos="5041"/>
        </w:tabs>
        <w:ind w:left="5041" w:hanging="360"/>
      </w:pPr>
    </w:lvl>
    <w:lvl w:ilvl="7" w:tplc="041A0019">
      <w:start w:val="1"/>
      <w:numFmt w:val="decimal"/>
      <w:lvlText w:val="%8."/>
      <w:lvlJc w:val="left"/>
      <w:pPr>
        <w:tabs>
          <w:tab w:val="num" w:pos="5761"/>
        </w:tabs>
        <w:ind w:left="5761" w:hanging="360"/>
      </w:pPr>
    </w:lvl>
    <w:lvl w:ilvl="8" w:tplc="041A001B">
      <w:start w:val="1"/>
      <w:numFmt w:val="decimal"/>
      <w:lvlText w:val="%9."/>
      <w:lvlJc w:val="left"/>
      <w:pPr>
        <w:tabs>
          <w:tab w:val="num" w:pos="6481"/>
        </w:tabs>
        <w:ind w:left="6481" w:hanging="360"/>
      </w:pPr>
    </w:lvl>
  </w:abstractNum>
  <w:abstractNum w:abstractNumId="23" w15:restartNumberingAfterBreak="0">
    <w:nsid w:val="40815B51"/>
    <w:multiLevelType w:val="hybridMultilevel"/>
    <w:tmpl w:val="728C04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044D4A"/>
    <w:multiLevelType w:val="hybridMultilevel"/>
    <w:tmpl w:val="D8642F48"/>
    <w:lvl w:ilvl="0" w:tplc="2BA269C6">
      <w:start w:val="1"/>
      <w:numFmt w:val="decimal"/>
      <w:lvlText w:val="%1."/>
      <w:lvlJc w:val="left"/>
      <w:pPr>
        <w:tabs>
          <w:tab w:val="num" w:pos="1637"/>
        </w:tabs>
        <w:ind w:left="1637" w:hanging="360"/>
      </w:pPr>
      <w:rPr>
        <w:rFonts w:ascii="Courier New" w:eastAsiaTheme="minorEastAsia" w:hAnsi="Courier New" w:cs="Courier New"/>
        <w:b w:val="0"/>
        <w:color w:val="auto"/>
      </w:rPr>
    </w:lvl>
    <w:lvl w:ilvl="1" w:tplc="69509244">
      <w:start w:val="30"/>
      <w:numFmt w:val="bullet"/>
      <w:lvlText w:val="-"/>
      <w:lvlJc w:val="left"/>
      <w:pPr>
        <w:tabs>
          <w:tab w:val="num" w:pos="1786"/>
        </w:tabs>
        <w:ind w:left="1786" w:hanging="360"/>
      </w:pPr>
      <w:rPr>
        <w:rFonts w:ascii="Bookman Old Style" w:eastAsia="Times New Roman" w:hAnsi="Bookman Old Style" w:cs="Times New Roman" w:hint="default"/>
      </w:rPr>
    </w:lvl>
    <w:lvl w:ilvl="2" w:tplc="041A001B">
      <w:start w:val="1"/>
      <w:numFmt w:val="decimal"/>
      <w:lvlText w:val="%3."/>
      <w:lvlJc w:val="left"/>
      <w:pPr>
        <w:tabs>
          <w:tab w:val="num" w:pos="2161"/>
        </w:tabs>
        <w:ind w:left="2161" w:hanging="360"/>
      </w:pPr>
    </w:lvl>
    <w:lvl w:ilvl="3" w:tplc="041A000F">
      <w:start w:val="1"/>
      <w:numFmt w:val="decimal"/>
      <w:lvlText w:val="%4."/>
      <w:lvlJc w:val="left"/>
      <w:pPr>
        <w:tabs>
          <w:tab w:val="num" w:pos="2881"/>
        </w:tabs>
        <w:ind w:left="2881" w:hanging="360"/>
      </w:pPr>
    </w:lvl>
    <w:lvl w:ilvl="4" w:tplc="041A0019">
      <w:start w:val="1"/>
      <w:numFmt w:val="decimal"/>
      <w:lvlText w:val="%5."/>
      <w:lvlJc w:val="left"/>
      <w:pPr>
        <w:tabs>
          <w:tab w:val="num" w:pos="3601"/>
        </w:tabs>
        <w:ind w:left="3601" w:hanging="360"/>
      </w:pPr>
    </w:lvl>
    <w:lvl w:ilvl="5" w:tplc="041A001B">
      <w:start w:val="1"/>
      <w:numFmt w:val="decimal"/>
      <w:lvlText w:val="%6."/>
      <w:lvlJc w:val="left"/>
      <w:pPr>
        <w:tabs>
          <w:tab w:val="num" w:pos="4321"/>
        </w:tabs>
        <w:ind w:left="4321" w:hanging="360"/>
      </w:pPr>
    </w:lvl>
    <w:lvl w:ilvl="6" w:tplc="041A000F">
      <w:start w:val="1"/>
      <w:numFmt w:val="decimal"/>
      <w:lvlText w:val="%7."/>
      <w:lvlJc w:val="left"/>
      <w:pPr>
        <w:tabs>
          <w:tab w:val="num" w:pos="5041"/>
        </w:tabs>
        <w:ind w:left="5041" w:hanging="360"/>
      </w:pPr>
    </w:lvl>
    <w:lvl w:ilvl="7" w:tplc="041A0019">
      <w:start w:val="1"/>
      <w:numFmt w:val="decimal"/>
      <w:lvlText w:val="%8."/>
      <w:lvlJc w:val="left"/>
      <w:pPr>
        <w:tabs>
          <w:tab w:val="num" w:pos="5761"/>
        </w:tabs>
        <w:ind w:left="5761" w:hanging="360"/>
      </w:pPr>
    </w:lvl>
    <w:lvl w:ilvl="8" w:tplc="041A001B">
      <w:start w:val="1"/>
      <w:numFmt w:val="decimal"/>
      <w:lvlText w:val="%9."/>
      <w:lvlJc w:val="left"/>
      <w:pPr>
        <w:tabs>
          <w:tab w:val="num" w:pos="6481"/>
        </w:tabs>
        <w:ind w:left="6481" w:hanging="360"/>
      </w:pPr>
    </w:lvl>
  </w:abstractNum>
  <w:abstractNum w:abstractNumId="25" w15:restartNumberingAfterBreak="0">
    <w:nsid w:val="4CC97C6B"/>
    <w:multiLevelType w:val="hybridMultilevel"/>
    <w:tmpl w:val="480C7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12CFD"/>
    <w:multiLevelType w:val="hybridMultilevel"/>
    <w:tmpl w:val="F286A196"/>
    <w:lvl w:ilvl="0" w:tplc="7DC6845C">
      <w:start w:val="1"/>
      <w:numFmt w:val="decimal"/>
      <w:lvlText w:val="%1."/>
      <w:lvlJc w:val="left"/>
      <w:pPr>
        <w:ind w:left="480" w:hanging="360"/>
      </w:pPr>
      <w:rPr>
        <w:rFonts w:ascii="Bookman Old Style" w:eastAsiaTheme="minorEastAsia" w:hAnsi="Bookman Old Style" w:cstheme="minorBidi"/>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27" w15:restartNumberingAfterBreak="0">
    <w:nsid w:val="51D2380B"/>
    <w:multiLevelType w:val="hybridMultilevel"/>
    <w:tmpl w:val="753AADF0"/>
    <w:lvl w:ilvl="0" w:tplc="11F8D0E0">
      <w:start w:val="1"/>
      <w:numFmt w:val="decimal"/>
      <w:lvlText w:val="%1."/>
      <w:lvlJc w:val="left"/>
      <w:pPr>
        <w:tabs>
          <w:tab w:val="num" w:pos="1495"/>
        </w:tabs>
        <w:ind w:left="1495" w:hanging="360"/>
      </w:pPr>
      <w:rPr>
        <w:rFonts w:ascii="Courier New" w:eastAsiaTheme="minorEastAsia" w:hAnsi="Courier New" w:cs="Courier New"/>
        <w:color w:val="auto"/>
      </w:rPr>
    </w:lvl>
    <w:lvl w:ilvl="1" w:tplc="69509244">
      <w:start w:val="30"/>
      <w:numFmt w:val="bullet"/>
      <w:lvlText w:val="-"/>
      <w:lvlJc w:val="left"/>
      <w:pPr>
        <w:tabs>
          <w:tab w:val="num" w:pos="1644"/>
        </w:tabs>
        <w:ind w:left="1644" w:hanging="360"/>
      </w:pPr>
      <w:rPr>
        <w:rFonts w:ascii="Bookman Old Style" w:eastAsia="Times New Roman" w:hAnsi="Bookman Old Style" w:cs="Times New Roman" w:hint="default"/>
      </w:rPr>
    </w:lvl>
    <w:lvl w:ilvl="2" w:tplc="041A001B">
      <w:start w:val="1"/>
      <w:numFmt w:val="decimal"/>
      <w:lvlText w:val="%3."/>
      <w:lvlJc w:val="left"/>
      <w:pPr>
        <w:tabs>
          <w:tab w:val="num" w:pos="2019"/>
        </w:tabs>
        <w:ind w:left="2019" w:hanging="360"/>
      </w:pPr>
    </w:lvl>
    <w:lvl w:ilvl="3" w:tplc="041A000F">
      <w:start w:val="1"/>
      <w:numFmt w:val="decimal"/>
      <w:lvlText w:val="%4."/>
      <w:lvlJc w:val="left"/>
      <w:pPr>
        <w:tabs>
          <w:tab w:val="num" w:pos="2739"/>
        </w:tabs>
        <w:ind w:left="2739" w:hanging="360"/>
      </w:pPr>
    </w:lvl>
    <w:lvl w:ilvl="4" w:tplc="041A0019">
      <w:start w:val="1"/>
      <w:numFmt w:val="decimal"/>
      <w:lvlText w:val="%5."/>
      <w:lvlJc w:val="left"/>
      <w:pPr>
        <w:tabs>
          <w:tab w:val="num" w:pos="3459"/>
        </w:tabs>
        <w:ind w:left="3459" w:hanging="360"/>
      </w:pPr>
    </w:lvl>
    <w:lvl w:ilvl="5" w:tplc="041A001B">
      <w:start w:val="1"/>
      <w:numFmt w:val="decimal"/>
      <w:lvlText w:val="%6."/>
      <w:lvlJc w:val="left"/>
      <w:pPr>
        <w:tabs>
          <w:tab w:val="num" w:pos="4179"/>
        </w:tabs>
        <w:ind w:left="4179" w:hanging="360"/>
      </w:pPr>
    </w:lvl>
    <w:lvl w:ilvl="6" w:tplc="041A000F">
      <w:start w:val="1"/>
      <w:numFmt w:val="decimal"/>
      <w:lvlText w:val="%7."/>
      <w:lvlJc w:val="left"/>
      <w:pPr>
        <w:tabs>
          <w:tab w:val="num" w:pos="4899"/>
        </w:tabs>
        <w:ind w:left="4899" w:hanging="360"/>
      </w:pPr>
    </w:lvl>
    <w:lvl w:ilvl="7" w:tplc="041A0019">
      <w:start w:val="1"/>
      <w:numFmt w:val="decimal"/>
      <w:lvlText w:val="%8."/>
      <w:lvlJc w:val="left"/>
      <w:pPr>
        <w:tabs>
          <w:tab w:val="num" w:pos="5619"/>
        </w:tabs>
        <w:ind w:left="5619" w:hanging="360"/>
      </w:pPr>
    </w:lvl>
    <w:lvl w:ilvl="8" w:tplc="041A001B">
      <w:start w:val="1"/>
      <w:numFmt w:val="decimal"/>
      <w:lvlText w:val="%9."/>
      <w:lvlJc w:val="left"/>
      <w:pPr>
        <w:tabs>
          <w:tab w:val="num" w:pos="6339"/>
        </w:tabs>
        <w:ind w:left="6339" w:hanging="360"/>
      </w:pPr>
    </w:lvl>
  </w:abstractNum>
  <w:abstractNum w:abstractNumId="28" w15:restartNumberingAfterBreak="0">
    <w:nsid w:val="53C856BD"/>
    <w:multiLevelType w:val="hybridMultilevel"/>
    <w:tmpl w:val="B14E6F3E"/>
    <w:lvl w:ilvl="0" w:tplc="6D68A0E4">
      <w:start w:val="1"/>
      <w:numFmt w:val="upperRoman"/>
      <w:lvlText w:val="%1."/>
      <w:lvlJc w:val="left"/>
      <w:pPr>
        <w:ind w:left="1800" w:hanging="720"/>
      </w:pPr>
      <w:rPr>
        <w:rFonts w:hint="default"/>
        <w:sz w:val="28"/>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15:restartNumberingAfterBreak="0">
    <w:nsid w:val="55D233F9"/>
    <w:multiLevelType w:val="hybridMultilevel"/>
    <w:tmpl w:val="5AC252BA"/>
    <w:lvl w:ilvl="0" w:tplc="50D0C88C">
      <w:start w:val="11"/>
      <w:numFmt w:val="decimal"/>
      <w:lvlText w:val="%1."/>
      <w:lvlJc w:val="left"/>
      <w:pPr>
        <w:ind w:left="2137" w:hanging="360"/>
      </w:pPr>
      <w:rPr>
        <w:rFonts w:hint="default"/>
      </w:r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0" w15:restartNumberingAfterBreak="0">
    <w:nsid w:val="5AF64AF8"/>
    <w:multiLevelType w:val="hybridMultilevel"/>
    <w:tmpl w:val="86E6C4F4"/>
    <w:lvl w:ilvl="0" w:tplc="F66E869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637379F7"/>
    <w:multiLevelType w:val="hybridMultilevel"/>
    <w:tmpl w:val="844E45CA"/>
    <w:lvl w:ilvl="0" w:tplc="FF1C759C">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68E5731B"/>
    <w:multiLevelType w:val="hybridMultilevel"/>
    <w:tmpl w:val="68AE5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B547DD"/>
    <w:multiLevelType w:val="hybridMultilevel"/>
    <w:tmpl w:val="8E420D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EC06CE6"/>
    <w:multiLevelType w:val="hybridMultilevel"/>
    <w:tmpl w:val="F474C23C"/>
    <w:lvl w:ilvl="0" w:tplc="1AB6206A">
      <w:start w:val="1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num w:numId="1" w16cid:durableId="30110039">
    <w:abstractNumId w:val="22"/>
  </w:num>
  <w:num w:numId="2" w16cid:durableId="1305967296">
    <w:abstractNumId w:val="7"/>
  </w:num>
  <w:num w:numId="3" w16cid:durableId="4065659">
    <w:abstractNumId w:val="19"/>
  </w:num>
  <w:num w:numId="4" w16cid:durableId="411395258">
    <w:abstractNumId w:val="14"/>
  </w:num>
  <w:num w:numId="5" w16cid:durableId="812721970">
    <w:abstractNumId w:val="17"/>
  </w:num>
  <w:num w:numId="6" w16cid:durableId="1223057488">
    <w:abstractNumId w:val="29"/>
  </w:num>
  <w:num w:numId="7" w16cid:durableId="1190296439">
    <w:abstractNumId w:val="9"/>
  </w:num>
  <w:num w:numId="8" w16cid:durableId="271980827">
    <w:abstractNumId w:val="0"/>
  </w:num>
  <w:num w:numId="9" w16cid:durableId="1077049849">
    <w:abstractNumId w:val="33"/>
  </w:num>
  <w:num w:numId="10" w16cid:durableId="582884126">
    <w:abstractNumId w:val="2"/>
  </w:num>
  <w:num w:numId="11" w16cid:durableId="1625430280">
    <w:abstractNumId w:val="10"/>
  </w:num>
  <w:num w:numId="12" w16cid:durableId="252203386">
    <w:abstractNumId w:val="11"/>
  </w:num>
  <w:num w:numId="13" w16cid:durableId="1552692814">
    <w:abstractNumId w:val="31"/>
  </w:num>
  <w:num w:numId="14" w16cid:durableId="1358389427">
    <w:abstractNumId w:val="18"/>
  </w:num>
  <w:num w:numId="15" w16cid:durableId="1877696673">
    <w:abstractNumId w:val="15"/>
  </w:num>
  <w:num w:numId="16" w16cid:durableId="1607426768">
    <w:abstractNumId w:val="4"/>
  </w:num>
  <w:num w:numId="17" w16cid:durableId="1428113946">
    <w:abstractNumId w:val="23"/>
  </w:num>
  <w:num w:numId="18" w16cid:durableId="316614465">
    <w:abstractNumId w:val="8"/>
  </w:num>
  <w:num w:numId="19" w16cid:durableId="366639071">
    <w:abstractNumId w:val="26"/>
  </w:num>
  <w:num w:numId="20" w16cid:durableId="761607133">
    <w:abstractNumId w:val="12"/>
  </w:num>
  <w:num w:numId="21" w16cid:durableId="588928677">
    <w:abstractNumId w:val="25"/>
  </w:num>
  <w:num w:numId="22" w16cid:durableId="1671719109">
    <w:abstractNumId w:val="13"/>
  </w:num>
  <w:num w:numId="23" w16cid:durableId="434715186">
    <w:abstractNumId w:val="5"/>
  </w:num>
  <w:num w:numId="24" w16cid:durableId="1627661240">
    <w:abstractNumId w:val="6"/>
  </w:num>
  <w:num w:numId="25" w16cid:durableId="724572352">
    <w:abstractNumId w:val="28"/>
  </w:num>
  <w:num w:numId="26" w16cid:durableId="185082720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8888353">
    <w:abstractNumId w:val="21"/>
  </w:num>
  <w:num w:numId="28" w16cid:durableId="2119179313">
    <w:abstractNumId w:val="30"/>
  </w:num>
  <w:num w:numId="29" w16cid:durableId="1107315451">
    <w:abstractNumId w:val="34"/>
  </w:num>
  <w:num w:numId="30" w16cid:durableId="618685164">
    <w:abstractNumId w:val="3"/>
  </w:num>
  <w:num w:numId="31" w16cid:durableId="1341005245">
    <w:abstractNumId w:val="27"/>
  </w:num>
  <w:num w:numId="32" w16cid:durableId="464856494">
    <w:abstractNumId w:val="24"/>
  </w:num>
  <w:num w:numId="33" w16cid:durableId="194389825">
    <w:abstractNumId w:val="16"/>
  </w:num>
  <w:num w:numId="34" w16cid:durableId="1607234345">
    <w:abstractNumId w:val="20"/>
  </w:num>
  <w:num w:numId="35" w16cid:durableId="246185946">
    <w:abstractNumId w:val="1"/>
  </w:num>
  <w:num w:numId="36" w16cid:durableId="124201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C6"/>
    <w:rsid w:val="000013BF"/>
    <w:rsid w:val="000018B2"/>
    <w:rsid w:val="00001F3E"/>
    <w:rsid w:val="000102F3"/>
    <w:rsid w:val="00012626"/>
    <w:rsid w:val="000171C3"/>
    <w:rsid w:val="00023ABE"/>
    <w:rsid w:val="00025E2F"/>
    <w:rsid w:val="00027372"/>
    <w:rsid w:val="00030D16"/>
    <w:rsid w:val="000328CF"/>
    <w:rsid w:val="00035726"/>
    <w:rsid w:val="00042105"/>
    <w:rsid w:val="00044749"/>
    <w:rsid w:val="0004540F"/>
    <w:rsid w:val="000463CF"/>
    <w:rsid w:val="00053C5E"/>
    <w:rsid w:val="00064807"/>
    <w:rsid w:val="00065429"/>
    <w:rsid w:val="000654F7"/>
    <w:rsid w:val="00081BF0"/>
    <w:rsid w:val="000864C4"/>
    <w:rsid w:val="00097249"/>
    <w:rsid w:val="000A3CF7"/>
    <w:rsid w:val="000A799B"/>
    <w:rsid w:val="000B7E11"/>
    <w:rsid w:val="000C0D12"/>
    <w:rsid w:val="000C2490"/>
    <w:rsid w:val="000C7931"/>
    <w:rsid w:val="000D0B55"/>
    <w:rsid w:val="000D4D80"/>
    <w:rsid w:val="000E5FD8"/>
    <w:rsid w:val="000E6458"/>
    <w:rsid w:val="000F0005"/>
    <w:rsid w:val="000F43C7"/>
    <w:rsid w:val="00107E66"/>
    <w:rsid w:val="0011433A"/>
    <w:rsid w:val="001159D4"/>
    <w:rsid w:val="00115F53"/>
    <w:rsid w:val="001264DF"/>
    <w:rsid w:val="001329DC"/>
    <w:rsid w:val="001463B2"/>
    <w:rsid w:val="00147926"/>
    <w:rsid w:val="00151505"/>
    <w:rsid w:val="00154D0D"/>
    <w:rsid w:val="00164A31"/>
    <w:rsid w:val="001727F9"/>
    <w:rsid w:val="00174835"/>
    <w:rsid w:val="001758A1"/>
    <w:rsid w:val="00181F06"/>
    <w:rsid w:val="001831B4"/>
    <w:rsid w:val="001869F1"/>
    <w:rsid w:val="00193D9E"/>
    <w:rsid w:val="00197D42"/>
    <w:rsid w:val="001A4A7A"/>
    <w:rsid w:val="001A4B74"/>
    <w:rsid w:val="001A5A67"/>
    <w:rsid w:val="001A6DB1"/>
    <w:rsid w:val="001B269B"/>
    <w:rsid w:val="001B769B"/>
    <w:rsid w:val="001C1CBA"/>
    <w:rsid w:val="001C3402"/>
    <w:rsid w:val="001D1D9C"/>
    <w:rsid w:val="001D328B"/>
    <w:rsid w:val="001D33BC"/>
    <w:rsid w:val="001D3ECE"/>
    <w:rsid w:val="001E749F"/>
    <w:rsid w:val="001F1CD4"/>
    <w:rsid w:val="001F3A28"/>
    <w:rsid w:val="001F5302"/>
    <w:rsid w:val="001F621D"/>
    <w:rsid w:val="00200685"/>
    <w:rsid w:val="00201735"/>
    <w:rsid w:val="00207F5B"/>
    <w:rsid w:val="00210DB5"/>
    <w:rsid w:val="00210DC3"/>
    <w:rsid w:val="00222283"/>
    <w:rsid w:val="00222EAA"/>
    <w:rsid w:val="002230DE"/>
    <w:rsid w:val="00224FA1"/>
    <w:rsid w:val="00225856"/>
    <w:rsid w:val="00225FF9"/>
    <w:rsid w:val="002449A8"/>
    <w:rsid w:val="0024724D"/>
    <w:rsid w:val="00250612"/>
    <w:rsid w:val="002576E5"/>
    <w:rsid w:val="00260A19"/>
    <w:rsid w:val="0026388E"/>
    <w:rsid w:val="00280549"/>
    <w:rsid w:val="00280AB4"/>
    <w:rsid w:val="00293214"/>
    <w:rsid w:val="00295F5D"/>
    <w:rsid w:val="002A7C06"/>
    <w:rsid w:val="002B68E0"/>
    <w:rsid w:val="002B6C04"/>
    <w:rsid w:val="002B6DEF"/>
    <w:rsid w:val="002C34CF"/>
    <w:rsid w:val="002C3551"/>
    <w:rsid w:val="002C38EB"/>
    <w:rsid w:val="002D200A"/>
    <w:rsid w:val="002E61F4"/>
    <w:rsid w:val="002F305B"/>
    <w:rsid w:val="00300930"/>
    <w:rsid w:val="00306F2E"/>
    <w:rsid w:val="00314F70"/>
    <w:rsid w:val="003239E6"/>
    <w:rsid w:val="00327CDA"/>
    <w:rsid w:val="00331C90"/>
    <w:rsid w:val="003355CA"/>
    <w:rsid w:val="00340675"/>
    <w:rsid w:val="00342A72"/>
    <w:rsid w:val="003476B0"/>
    <w:rsid w:val="00352E77"/>
    <w:rsid w:val="0036108F"/>
    <w:rsid w:val="00364BB1"/>
    <w:rsid w:val="00365E73"/>
    <w:rsid w:val="003660D2"/>
    <w:rsid w:val="00370095"/>
    <w:rsid w:val="003721F2"/>
    <w:rsid w:val="003757B0"/>
    <w:rsid w:val="003773A4"/>
    <w:rsid w:val="003822DD"/>
    <w:rsid w:val="00385ABB"/>
    <w:rsid w:val="00387203"/>
    <w:rsid w:val="003920FB"/>
    <w:rsid w:val="003A1D15"/>
    <w:rsid w:val="003A2F40"/>
    <w:rsid w:val="003A3DBA"/>
    <w:rsid w:val="003B330B"/>
    <w:rsid w:val="003C311B"/>
    <w:rsid w:val="003C3E23"/>
    <w:rsid w:val="003D3425"/>
    <w:rsid w:val="003D3A95"/>
    <w:rsid w:val="003D4E5B"/>
    <w:rsid w:val="003D6DD6"/>
    <w:rsid w:val="003E02F1"/>
    <w:rsid w:val="003F057B"/>
    <w:rsid w:val="003F4CF2"/>
    <w:rsid w:val="003F5D44"/>
    <w:rsid w:val="003F75AD"/>
    <w:rsid w:val="004059A9"/>
    <w:rsid w:val="00411B74"/>
    <w:rsid w:val="00427330"/>
    <w:rsid w:val="0043176E"/>
    <w:rsid w:val="004320FA"/>
    <w:rsid w:val="00433DB0"/>
    <w:rsid w:val="00434800"/>
    <w:rsid w:val="00440083"/>
    <w:rsid w:val="004509A3"/>
    <w:rsid w:val="00462EF4"/>
    <w:rsid w:val="00473E3E"/>
    <w:rsid w:val="004755C6"/>
    <w:rsid w:val="00480B38"/>
    <w:rsid w:val="004816F6"/>
    <w:rsid w:val="004844B4"/>
    <w:rsid w:val="004905BE"/>
    <w:rsid w:val="0049151D"/>
    <w:rsid w:val="004926D1"/>
    <w:rsid w:val="00493415"/>
    <w:rsid w:val="00495907"/>
    <w:rsid w:val="004A3438"/>
    <w:rsid w:val="004A5D42"/>
    <w:rsid w:val="004A5E3D"/>
    <w:rsid w:val="004A6C4C"/>
    <w:rsid w:val="004B7DB2"/>
    <w:rsid w:val="004C4918"/>
    <w:rsid w:val="004C4E9D"/>
    <w:rsid w:val="004D38AD"/>
    <w:rsid w:val="004D4BC6"/>
    <w:rsid w:val="004D4C72"/>
    <w:rsid w:val="004D5768"/>
    <w:rsid w:val="004D7243"/>
    <w:rsid w:val="004E133D"/>
    <w:rsid w:val="004E559D"/>
    <w:rsid w:val="00505D82"/>
    <w:rsid w:val="00506A81"/>
    <w:rsid w:val="00513016"/>
    <w:rsid w:val="005170C6"/>
    <w:rsid w:val="00517305"/>
    <w:rsid w:val="00520B65"/>
    <w:rsid w:val="00523F9C"/>
    <w:rsid w:val="0052481C"/>
    <w:rsid w:val="00526BF7"/>
    <w:rsid w:val="005278CD"/>
    <w:rsid w:val="00530D58"/>
    <w:rsid w:val="00540EE2"/>
    <w:rsid w:val="005479AB"/>
    <w:rsid w:val="00550964"/>
    <w:rsid w:val="0055648B"/>
    <w:rsid w:val="0055715C"/>
    <w:rsid w:val="00570146"/>
    <w:rsid w:val="00576B22"/>
    <w:rsid w:val="00580247"/>
    <w:rsid w:val="00583E59"/>
    <w:rsid w:val="00585C90"/>
    <w:rsid w:val="00587256"/>
    <w:rsid w:val="00592F32"/>
    <w:rsid w:val="005936E8"/>
    <w:rsid w:val="005939BD"/>
    <w:rsid w:val="005A30E7"/>
    <w:rsid w:val="005A4F10"/>
    <w:rsid w:val="005A7D34"/>
    <w:rsid w:val="005B426E"/>
    <w:rsid w:val="005B5C31"/>
    <w:rsid w:val="005C1C3B"/>
    <w:rsid w:val="005D7110"/>
    <w:rsid w:val="005E1578"/>
    <w:rsid w:val="005E38A4"/>
    <w:rsid w:val="005E6494"/>
    <w:rsid w:val="005E7D84"/>
    <w:rsid w:val="005F3DB4"/>
    <w:rsid w:val="005F5602"/>
    <w:rsid w:val="0060088F"/>
    <w:rsid w:val="00601C2C"/>
    <w:rsid w:val="00602108"/>
    <w:rsid w:val="00612420"/>
    <w:rsid w:val="0061331E"/>
    <w:rsid w:val="00615580"/>
    <w:rsid w:val="006252A4"/>
    <w:rsid w:val="00625D8A"/>
    <w:rsid w:val="006261E4"/>
    <w:rsid w:val="00637830"/>
    <w:rsid w:val="00642707"/>
    <w:rsid w:val="0064480B"/>
    <w:rsid w:val="00656643"/>
    <w:rsid w:val="00667BC4"/>
    <w:rsid w:val="00672B67"/>
    <w:rsid w:val="00673E5B"/>
    <w:rsid w:val="006758F2"/>
    <w:rsid w:val="006772BB"/>
    <w:rsid w:val="00682800"/>
    <w:rsid w:val="00684E55"/>
    <w:rsid w:val="00694A9F"/>
    <w:rsid w:val="006A0DAD"/>
    <w:rsid w:val="006A12FA"/>
    <w:rsid w:val="006A1428"/>
    <w:rsid w:val="006A3395"/>
    <w:rsid w:val="006A5EB4"/>
    <w:rsid w:val="006A71B1"/>
    <w:rsid w:val="006B3F5B"/>
    <w:rsid w:val="006B5C0F"/>
    <w:rsid w:val="006C34C5"/>
    <w:rsid w:val="006C7C21"/>
    <w:rsid w:val="006C7F10"/>
    <w:rsid w:val="006D00D9"/>
    <w:rsid w:val="006D46DB"/>
    <w:rsid w:val="006D7D0E"/>
    <w:rsid w:val="006E0EB1"/>
    <w:rsid w:val="006E25CC"/>
    <w:rsid w:val="006E79A5"/>
    <w:rsid w:val="00700074"/>
    <w:rsid w:val="007044A4"/>
    <w:rsid w:val="0070704C"/>
    <w:rsid w:val="00707821"/>
    <w:rsid w:val="00707BFF"/>
    <w:rsid w:val="00711989"/>
    <w:rsid w:val="00714269"/>
    <w:rsid w:val="00714881"/>
    <w:rsid w:val="00717F37"/>
    <w:rsid w:val="007270E2"/>
    <w:rsid w:val="00731149"/>
    <w:rsid w:val="00733B16"/>
    <w:rsid w:val="0073697D"/>
    <w:rsid w:val="00736EC2"/>
    <w:rsid w:val="007403D7"/>
    <w:rsid w:val="00743661"/>
    <w:rsid w:val="00746A0D"/>
    <w:rsid w:val="007512DB"/>
    <w:rsid w:val="00754270"/>
    <w:rsid w:val="00770E48"/>
    <w:rsid w:val="00781FFF"/>
    <w:rsid w:val="00783C90"/>
    <w:rsid w:val="007852D0"/>
    <w:rsid w:val="00791E1A"/>
    <w:rsid w:val="00792AB9"/>
    <w:rsid w:val="007B2E7B"/>
    <w:rsid w:val="007B76D5"/>
    <w:rsid w:val="007C130B"/>
    <w:rsid w:val="007C319D"/>
    <w:rsid w:val="007C603C"/>
    <w:rsid w:val="007C699D"/>
    <w:rsid w:val="007C7BB4"/>
    <w:rsid w:val="007D1C16"/>
    <w:rsid w:val="007D4C76"/>
    <w:rsid w:val="007E054B"/>
    <w:rsid w:val="007E3A67"/>
    <w:rsid w:val="007E3DD8"/>
    <w:rsid w:val="007E4C06"/>
    <w:rsid w:val="007F2CAE"/>
    <w:rsid w:val="008016F8"/>
    <w:rsid w:val="008029CF"/>
    <w:rsid w:val="00805B7C"/>
    <w:rsid w:val="00807D82"/>
    <w:rsid w:val="00811683"/>
    <w:rsid w:val="00814B3E"/>
    <w:rsid w:val="00816C01"/>
    <w:rsid w:val="008273B4"/>
    <w:rsid w:val="008334CB"/>
    <w:rsid w:val="008354C0"/>
    <w:rsid w:val="0083691A"/>
    <w:rsid w:val="00837792"/>
    <w:rsid w:val="008400FD"/>
    <w:rsid w:val="00843801"/>
    <w:rsid w:val="00847D1A"/>
    <w:rsid w:val="00850631"/>
    <w:rsid w:val="008517BA"/>
    <w:rsid w:val="00852500"/>
    <w:rsid w:val="00855FF9"/>
    <w:rsid w:val="008656D1"/>
    <w:rsid w:val="0086784E"/>
    <w:rsid w:val="00870596"/>
    <w:rsid w:val="00874285"/>
    <w:rsid w:val="0087601C"/>
    <w:rsid w:val="00876041"/>
    <w:rsid w:val="00876247"/>
    <w:rsid w:val="00881F57"/>
    <w:rsid w:val="00882F5E"/>
    <w:rsid w:val="00883C43"/>
    <w:rsid w:val="008941FD"/>
    <w:rsid w:val="008A357A"/>
    <w:rsid w:val="008A41EA"/>
    <w:rsid w:val="008B0C23"/>
    <w:rsid w:val="008C1A91"/>
    <w:rsid w:val="008C24AB"/>
    <w:rsid w:val="008C45C3"/>
    <w:rsid w:val="008C4EAE"/>
    <w:rsid w:val="008D13A1"/>
    <w:rsid w:val="008D1463"/>
    <w:rsid w:val="008D1830"/>
    <w:rsid w:val="008D7B31"/>
    <w:rsid w:val="008E6923"/>
    <w:rsid w:val="008F2CAB"/>
    <w:rsid w:val="008F6ACB"/>
    <w:rsid w:val="008F759A"/>
    <w:rsid w:val="00905C79"/>
    <w:rsid w:val="00907E79"/>
    <w:rsid w:val="00922950"/>
    <w:rsid w:val="00923FDD"/>
    <w:rsid w:val="00934563"/>
    <w:rsid w:val="00944418"/>
    <w:rsid w:val="00945F94"/>
    <w:rsid w:val="00955D13"/>
    <w:rsid w:val="0096216F"/>
    <w:rsid w:val="00963161"/>
    <w:rsid w:val="00965F7B"/>
    <w:rsid w:val="009676FB"/>
    <w:rsid w:val="00971FD7"/>
    <w:rsid w:val="0097783A"/>
    <w:rsid w:val="009807FA"/>
    <w:rsid w:val="00980D9A"/>
    <w:rsid w:val="00987226"/>
    <w:rsid w:val="00990D5F"/>
    <w:rsid w:val="00994DD4"/>
    <w:rsid w:val="00996C7E"/>
    <w:rsid w:val="009A57F1"/>
    <w:rsid w:val="009B18E3"/>
    <w:rsid w:val="009B4D72"/>
    <w:rsid w:val="009C658C"/>
    <w:rsid w:val="009C6DD3"/>
    <w:rsid w:val="009C7AE1"/>
    <w:rsid w:val="009D16ED"/>
    <w:rsid w:val="009D24F1"/>
    <w:rsid w:val="009D2A29"/>
    <w:rsid w:val="009F5194"/>
    <w:rsid w:val="00A02771"/>
    <w:rsid w:val="00A05A43"/>
    <w:rsid w:val="00A10AAF"/>
    <w:rsid w:val="00A1264F"/>
    <w:rsid w:val="00A13D9D"/>
    <w:rsid w:val="00A13F90"/>
    <w:rsid w:val="00A218C5"/>
    <w:rsid w:val="00A22385"/>
    <w:rsid w:val="00A24BDA"/>
    <w:rsid w:val="00A312F3"/>
    <w:rsid w:val="00A32E87"/>
    <w:rsid w:val="00A42151"/>
    <w:rsid w:val="00A426C2"/>
    <w:rsid w:val="00A53A7F"/>
    <w:rsid w:val="00A63197"/>
    <w:rsid w:val="00A71CD4"/>
    <w:rsid w:val="00A74059"/>
    <w:rsid w:val="00A75652"/>
    <w:rsid w:val="00A75FF8"/>
    <w:rsid w:val="00A81FB8"/>
    <w:rsid w:val="00A82DFE"/>
    <w:rsid w:val="00A83B71"/>
    <w:rsid w:val="00A93B3B"/>
    <w:rsid w:val="00A9595A"/>
    <w:rsid w:val="00A96984"/>
    <w:rsid w:val="00AA6F46"/>
    <w:rsid w:val="00AB2F12"/>
    <w:rsid w:val="00AC0CA6"/>
    <w:rsid w:val="00AC764D"/>
    <w:rsid w:val="00AD6EF0"/>
    <w:rsid w:val="00AE243E"/>
    <w:rsid w:val="00AE7E0A"/>
    <w:rsid w:val="00AF04F3"/>
    <w:rsid w:val="00AF6DA7"/>
    <w:rsid w:val="00AF714D"/>
    <w:rsid w:val="00B00366"/>
    <w:rsid w:val="00B013BB"/>
    <w:rsid w:val="00B03F30"/>
    <w:rsid w:val="00B05861"/>
    <w:rsid w:val="00B0790B"/>
    <w:rsid w:val="00B11A88"/>
    <w:rsid w:val="00B1765B"/>
    <w:rsid w:val="00B17741"/>
    <w:rsid w:val="00B2594C"/>
    <w:rsid w:val="00B337DF"/>
    <w:rsid w:val="00B33F7C"/>
    <w:rsid w:val="00B435AB"/>
    <w:rsid w:val="00B475E1"/>
    <w:rsid w:val="00B5176C"/>
    <w:rsid w:val="00B56ECB"/>
    <w:rsid w:val="00B6072D"/>
    <w:rsid w:val="00B72313"/>
    <w:rsid w:val="00B72CAE"/>
    <w:rsid w:val="00B74CC2"/>
    <w:rsid w:val="00B7727C"/>
    <w:rsid w:val="00B84C8A"/>
    <w:rsid w:val="00B87A7C"/>
    <w:rsid w:val="00BA4D34"/>
    <w:rsid w:val="00BA65D1"/>
    <w:rsid w:val="00BB18D3"/>
    <w:rsid w:val="00BC1C58"/>
    <w:rsid w:val="00BC2C11"/>
    <w:rsid w:val="00BD4DBB"/>
    <w:rsid w:val="00BE27A8"/>
    <w:rsid w:val="00BE5DA7"/>
    <w:rsid w:val="00BF0BC3"/>
    <w:rsid w:val="00BF3678"/>
    <w:rsid w:val="00BF4F2E"/>
    <w:rsid w:val="00BF6B07"/>
    <w:rsid w:val="00BF77F1"/>
    <w:rsid w:val="00C011C4"/>
    <w:rsid w:val="00C04BE5"/>
    <w:rsid w:val="00C07112"/>
    <w:rsid w:val="00C079B3"/>
    <w:rsid w:val="00C1451D"/>
    <w:rsid w:val="00C15431"/>
    <w:rsid w:val="00C17B28"/>
    <w:rsid w:val="00C17CAC"/>
    <w:rsid w:val="00C20F41"/>
    <w:rsid w:val="00C31B2C"/>
    <w:rsid w:val="00C41D28"/>
    <w:rsid w:val="00C43001"/>
    <w:rsid w:val="00C435A6"/>
    <w:rsid w:val="00C46AF3"/>
    <w:rsid w:val="00C63BE8"/>
    <w:rsid w:val="00C66FC6"/>
    <w:rsid w:val="00C71A49"/>
    <w:rsid w:val="00C73517"/>
    <w:rsid w:val="00C744AE"/>
    <w:rsid w:val="00C87663"/>
    <w:rsid w:val="00CA2D4B"/>
    <w:rsid w:val="00CA66B0"/>
    <w:rsid w:val="00CB6D1D"/>
    <w:rsid w:val="00CC1426"/>
    <w:rsid w:val="00CC64B6"/>
    <w:rsid w:val="00CC7250"/>
    <w:rsid w:val="00CE06A8"/>
    <w:rsid w:val="00CE1591"/>
    <w:rsid w:val="00CE2BAE"/>
    <w:rsid w:val="00CE6613"/>
    <w:rsid w:val="00CE7347"/>
    <w:rsid w:val="00CF3726"/>
    <w:rsid w:val="00CF476A"/>
    <w:rsid w:val="00D01284"/>
    <w:rsid w:val="00D01B83"/>
    <w:rsid w:val="00D06E60"/>
    <w:rsid w:val="00D079FF"/>
    <w:rsid w:val="00D16BD2"/>
    <w:rsid w:val="00D200AA"/>
    <w:rsid w:val="00D23055"/>
    <w:rsid w:val="00D23AC8"/>
    <w:rsid w:val="00D25BC8"/>
    <w:rsid w:val="00D34B91"/>
    <w:rsid w:val="00D350C4"/>
    <w:rsid w:val="00D417AE"/>
    <w:rsid w:val="00D4533E"/>
    <w:rsid w:val="00D453D9"/>
    <w:rsid w:val="00D53114"/>
    <w:rsid w:val="00D56B70"/>
    <w:rsid w:val="00D6046B"/>
    <w:rsid w:val="00D6601E"/>
    <w:rsid w:val="00D67BCF"/>
    <w:rsid w:val="00D70BA1"/>
    <w:rsid w:val="00D7218B"/>
    <w:rsid w:val="00D7392D"/>
    <w:rsid w:val="00D760F6"/>
    <w:rsid w:val="00D84F99"/>
    <w:rsid w:val="00D85674"/>
    <w:rsid w:val="00D9300B"/>
    <w:rsid w:val="00D95097"/>
    <w:rsid w:val="00DA5BF2"/>
    <w:rsid w:val="00DB4647"/>
    <w:rsid w:val="00DC2EC6"/>
    <w:rsid w:val="00DC548E"/>
    <w:rsid w:val="00DC6E61"/>
    <w:rsid w:val="00DD49C7"/>
    <w:rsid w:val="00DD5F8B"/>
    <w:rsid w:val="00DE254C"/>
    <w:rsid w:val="00DE5C85"/>
    <w:rsid w:val="00DF3FF2"/>
    <w:rsid w:val="00DF5978"/>
    <w:rsid w:val="00E02562"/>
    <w:rsid w:val="00E14091"/>
    <w:rsid w:val="00E14A4D"/>
    <w:rsid w:val="00E15021"/>
    <w:rsid w:val="00E21EC1"/>
    <w:rsid w:val="00E255F2"/>
    <w:rsid w:val="00E25B16"/>
    <w:rsid w:val="00E31848"/>
    <w:rsid w:val="00E43B13"/>
    <w:rsid w:val="00E46553"/>
    <w:rsid w:val="00E47E07"/>
    <w:rsid w:val="00E521E3"/>
    <w:rsid w:val="00E546E6"/>
    <w:rsid w:val="00E571DA"/>
    <w:rsid w:val="00E61D41"/>
    <w:rsid w:val="00E67D08"/>
    <w:rsid w:val="00E70B54"/>
    <w:rsid w:val="00E8187E"/>
    <w:rsid w:val="00E84A8F"/>
    <w:rsid w:val="00E85FAA"/>
    <w:rsid w:val="00E95E77"/>
    <w:rsid w:val="00EA387E"/>
    <w:rsid w:val="00EA39D2"/>
    <w:rsid w:val="00EA5827"/>
    <w:rsid w:val="00EA7305"/>
    <w:rsid w:val="00EB0488"/>
    <w:rsid w:val="00EB241D"/>
    <w:rsid w:val="00EB37D1"/>
    <w:rsid w:val="00EC4D35"/>
    <w:rsid w:val="00ED0B55"/>
    <w:rsid w:val="00ED1131"/>
    <w:rsid w:val="00ED1DBB"/>
    <w:rsid w:val="00ED3C4E"/>
    <w:rsid w:val="00ED65A9"/>
    <w:rsid w:val="00EE0DB8"/>
    <w:rsid w:val="00EE2DCD"/>
    <w:rsid w:val="00EE6B0E"/>
    <w:rsid w:val="00EF7C56"/>
    <w:rsid w:val="00F061F9"/>
    <w:rsid w:val="00F1073A"/>
    <w:rsid w:val="00F226B5"/>
    <w:rsid w:val="00F243C4"/>
    <w:rsid w:val="00F2476A"/>
    <w:rsid w:val="00F24CD9"/>
    <w:rsid w:val="00F2604D"/>
    <w:rsid w:val="00F316CA"/>
    <w:rsid w:val="00F33623"/>
    <w:rsid w:val="00F35BAD"/>
    <w:rsid w:val="00F413F1"/>
    <w:rsid w:val="00F5345E"/>
    <w:rsid w:val="00F54629"/>
    <w:rsid w:val="00F5762E"/>
    <w:rsid w:val="00F61C37"/>
    <w:rsid w:val="00F64504"/>
    <w:rsid w:val="00F832C6"/>
    <w:rsid w:val="00F906A3"/>
    <w:rsid w:val="00F90A0B"/>
    <w:rsid w:val="00F966CF"/>
    <w:rsid w:val="00F9760A"/>
    <w:rsid w:val="00FA4659"/>
    <w:rsid w:val="00FA5A14"/>
    <w:rsid w:val="00FB2797"/>
    <w:rsid w:val="00FB2EC7"/>
    <w:rsid w:val="00FB51C9"/>
    <w:rsid w:val="00FB6452"/>
    <w:rsid w:val="00FB7F85"/>
    <w:rsid w:val="00FC1D99"/>
    <w:rsid w:val="00FC377B"/>
    <w:rsid w:val="00FC5E42"/>
    <w:rsid w:val="00FD4480"/>
    <w:rsid w:val="00FD465C"/>
    <w:rsid w:val="00FD5232"/>
    <w:rsid w:val="00FD7AC6"/>
    <w:rsid w:val="00FE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825A"/>
  <w15:chartTrackingRefBased/>
  <w15:docId w15:val="{579A06FB-71F2-445D-95F3-E7C5B3C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31"/>
    <w:rPr>
      <w:lang w:val="hr-HR"/>
    </w:rPr>
  </w:style>
  <w:style w:type="paragraph" w:styleId="Naslov1">
    <w:name w:val="heading 1"/>
    <w:basedOn w:val="Normal"/>
    <w:next w:val="Normal"/>
    <w:link w:val="Naslov1Char"/>
    <w:qFormat/>
    <w:rsid w:val="00587256"/>
    <w:pPr>
      <w:keepNext/>
      <w:spacing w:after="0" w:line="240" w:lineRule="auto"/>
      <w:jc w:val="center"/>
      <w:outlineLvl w:val="0"/>
    </w:pPr>
    <w:rPr>
      <w:rFonts w:ascii="Times New Roman" w:eastAsia="Times New Roman" w:hAnsi="Times New Roman" w:cs="Times New Roman"/>
      <w:b/>
      <w:bCs/>
      <w:sz w:val="24"/>
      <w:szCs w:val="24"/>
      <w:lang w:eastAsia="hr-HR"/>
    </w:rPr>
  </w:style>
  <w:style w:type="paragraph" w:styleId="Naslov2">
    <w:name w:val="heading 2"/>
    <w:basedOn w:val="Normal"/>
    <w:next w:val="Normal"/>
    <w:link w:val="Naslov2Char"/>
    <w:uiPriority w:val="9"/>
    <w:unhideWhenUsed/>
    <w:qFormat/>
    <w:rsid w:val="00682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6828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0C79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4D4BC6"/>
    <w:pPr>
      <w:spacing w:after="0" w:line="240" w:lineRule="auto"/>
      <w:jc w:val="both"/>
    </w:pPr>
    <w:rPr>
      <w:rFonts w:ascii="Bookman Old Style" w:eastAsia="Times New Roman" w:hAnsi="Bookman Old Style" w:cs="Times New Roman"/>
      <w:sz w:val="24"/>
      <w:szCs w:val="24"/>
      <w:lang w:eastAsia="hr-HR"/>
    </w:rPr>
  </w:style>
  <w:style w:type="character" w:customStyle="1" w:styleId="TijelotekstaChar">
    <w:name w:val="Tijelo teksta Char"/>
    <w:basedOn w:val="Zadanifontodlomka"/>
    <w:link w:val="Tijeloteksta"/>
    <w:rsid w:val="004D4BC6"/>
    <w:rPr>
      <w:rFonts w:ascii="Bookman Old Style" w:eastAsia="Times New Roman" w:hAnsi="Bookman Old Style" w:cs="Times New Roman"/>
      <w:sz w:val="24"/>
      <w:szCs w:val="24"/>
      <w:lang w:val="hr-HR" w:eastAsia="hr-HR"/>
    </w:rPr>
  </w:style>
  <w:style w:type="paragraph" w:styleId="Bezproreda">
    <w:name w:val="No Spacing"/>
    <w:link w:val="BezproredaChar"/>
    <w:uiPriority w:val="1"/>
    <w:qFormat/>
    <w:rsid w:val="004D4BC6"/>
    <w:pPr>
      <w:spacing w:after="0" w:line="240" w:lineRule="auto"/>
    </w:pPr>
    <w:rPr>
      <w:rFonts w:eastAsiaTheme="minorEastAsia"/>
      <w:lang w:val="hr-HR" w:eastAsia="hr-HR"/>
    </w:rPr>
  </w:style>
  <w:style w:type="paragraph" w:styleId="Odlomakpopisa">
    <w:name w:val="List Paragraph"/>
    <w:basedOn w:val="Normal"/>
    <w:link w:val="OdlomakpopisaChar"/>
    <w:uiPriority w:val="34"/>
    <w:qFormat/>
    <w:rsid w:val="004D4BC6"/>
    <w:pPr>
      <w:spacing w:after="200" w:line="276" w:lineRule="auto"/>
      <w:ind w:left="720"/>
      <w:contextualSpacing/>
    </w:pPr>
    <w:rPr>
      <w:rFonts w:eastAsiaTheme="minorEastAsia"/>
      <w:lang w:eastAsia="hr-HR"/>
    </w:rPr>
  </w:style>
  <w:style w:type="character" w:customStyle="1" w:styleId="FontStyle15">
    <w:name w:val="Font Style15"/>
    <w:rsid w:val="004D4BC6"/>
    <w:rPr>
      <w:rFonts w:ascii="Courier New" w:hAnsi="Courier New" w:cs="Courier New" w:hint="default"/>
      <w:sz w:val="18"/>
      <w:szCs w:val="18"/>
    </w:rPr>
  </w:style>
  <w:style w:type="paragraph" w:styleId="Tekstbalonia">
    <w:name w:val="Balloon Text"/>
    <w:basedOn w:val="Normal"/>
    <w:link w:val="TekstbaloniaChar"/>
    <w:uiPriority w:val="99"/>
    <w:semiHidden/>
    <w:unhideWhenUsed/>
    <w:rsid w:val="005278C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278CD"/>
    <w:rPr>
      <w:rFonts w:ascii="Segoe UI" w:hAnsi="Segoe UI" w:cs="Segoe UI"/>
      <w:sz w:val="18"/>
      <w:szCs w:val="18"/>
      <w:lang w:val="hr-HR"/>
    </w:rPr>
  </w:style>
  <w:style w:type="character" w:styleId="Referencakomentara">
    <w:name w:val="annotation reference"/>
    <w:basedOn w:val="Zadanifontodlomka"/>
    <w:uiPriority w:val="99"/>
    <w:semiHidden/>
    <w:unhideWhenUsed/>
    <w:rsid w:val="008517BA"/>
    <w:rPr>
      <w:sz w:val="16"/>
      <w:szCs w:val="16"/>
    </w:rPr>
  </w:style>
  <w:style w:type="paragraph" w:styleId="Tekstkomentara">
    <w:name w:val="annotation text"/>
    <w:basedOn w:val="Normal"/>
    <w:link w:val="TekstkomentaraChar"/>
    <w:uiPriority w:val="99"/>
    <w:semiHidden/>
    <w:unhideWhenUsed/>
    <w:rsid w:val="008517BA"/>
    <w:pPr>
      <w:spacing w:line="240" w:lineRule="auto"/>
    </w:pPr>
    <w:rPr>
      <w:sz w:val="20"/>
      <w:szCs w:val="20"/>
    </w:rPr>
  </w:style>
  <w:style w:type="character" w:customStyle="1" w:styleId="TekstkomentaraChar">
    <w:name w:val="Tekst komentara Char"/>
    <w:basedOn w:val="Zadanifontodlomka"/>
    <w:link w:val="Tekstkomentara"/>
    <w:uiPriority w:val="99"/>
    <w:semiHidden/>
    <w:rsid w:val="008517BA"/>
    <w:rPr>
      <w:sz w:val="20"/>
      <w:szCs w:val="20"/>
      <w:lang w:val="hr-HR"/>
    </w:rPr>
  </w:style>
  <w:style w:type="paragraph" w:styleId="Predmetkomentara">
    <w:name w:val="annotation subject"/>
    <w:basedOn w:val="Tekstkomentara"/>
    <w:next w:val="Tekstkomentara"/>
    <w:link w:val="PredmetkomentaraChar"/>
    <w:uiPriority w:val="99"/>
    <w:semiHidden/>
    <w:unhideWhenUsed/>
    <w:rsid w:val="008517BA"/>
    <w:rPr>
      <w:b/>
      <w:bCs/>
    </w:rPr>
  </w:style>
  <w:style w:type="character" w:customStyle="1" w:styleId="PredmetkomentaraChar">
    <w:name w:val="Predmet komentara Char"/>
    <w:basedOn w:val="TekstkomentaraChar"/>
    <w:link w:val="Predmetkomentara"/>
    <w:uiPriority w:val="99"/>
    <w:semiHidden/>
    <w:rsid w:val="008517BA"/>
    <w:rPr>
      <w:b/>
      <w:bCs/>
      <w:sz w:val="20"/>
      <w:szCs w:val="20"/>
      <w:lang w:val="hr-HR"/>
    </w:rPr>
  </w:style>
  <w:style w:type="character" w:customStyle="1" w:styleId="BezproredaChar">
    <w:name w:val="Bez proreda Char"/>
    <w:basedOn w:val="Zadanifontodlomka"/>
    <w:link w:val="Bezproreda"/>
    <w:uiPriority w:val="1"/>
    <w:rsid w:val="00053C5E"/>
    <w:rPr>
      <w:rFonts w:eastAsiaTheme="minorEastAsia"/>
      <w:lang w:val="hr-HR" w:eastAsia="hr-HR"/>
    </w:rPr>
  </w:style>
  <w:style w:type="character" w:styleId="Hiperveza">
    <w:name w:val="Hyperlink"/>
    <w:basedOn w:val="Zadanifontodlomka"/>
    <w:uiPriority w:val="99"/>
    <w:unhideWhenUsed/>
    <w:rsid w:val="00C71A49"/>
    <w:rPr>
      <w:color w:val="0563C1" w:themeColor="hyperlink"/>
      <w:u w:val="single"/>
    </w:rPr>
  </w:style>
  <w:style w:type="character" w:customStyle="1" w:styleId="OdlomakpopisaChar">
    <w:name w:val="Odlomak popisa Char"/>
    <w:basedOn w:val="Zadanifontodlomka"/>
    <w:link w:val="Odlomakpopisa"/>
    <w:uiPriority w:val="34"/>
    <w:rsid w:val="005936E8"/>
    <w:rPr>
      <w:rFonts w:eastAsiaTheme="minorEastAsia"/>
      <w:lang w:val="hr-HR" w:eastAsia="hr-HR"/>
    </w:rPr>
  </w:style>
  <w:style w:type="paragraph" w:styleId="Zaglavlje">
    <w:name w:val="header"/>
    <w:basedOn w:val="Normal"/>
    <w:link w:val="ZaglavljeChar"/>
    <w:uiPriority w:val="99"/>
    <w:unhideWhenUsed/>
    <w:rsid w:val="0004540F"/>
    <w:pPr>
      <w:tabs>
        <w:tab w:val="center" w:pos="4536"/>
        <w:tab w:val="right" w:pos="9072"/>
      </w:tabs>
      <w:spacing w:after="0" w:line="240" w:lineRule="auto"/>
    </w:pPr>
    <w:rPr>
      <w:kern w:val="2"/>
      <w14:ligatures w14:val="standardContextual"/>
    </w:rPr>
  </w:style>
  <w:style w:type="character" w:customStyle="1" w:styleId="ZaglavljeChar">
    <w:name w:val="Zaglavlje Char"/>
    <w:basedOn w:val="Zadanifontodlomka"/>
    <w:link w:val="Zaglavlje"/>
    <w:uiPriority w:val="99"/>
    <w:rsid w:val="0004540F"/>
    <w:rPr>
      <w:kern w:val="2"/>
      <w:lang w:val="hr-HR"/>
      <w14:ligatures w14:val="standardContextual"/>
    </w:rPr>
  </w:style>
  <w:style w:type="paragraph" w:styleId="Podnoje">
    <w:name w:val="footer"/>
    <w:basedOn w:val="Normal"/>
    <w:link w:val="PodnojeChar"/>
    <w:uiPriority w:val="99"/>
    <w:unhideWhenUsed/>
    <w:rsid w:val="00D7392D"/>
    <w:pPr>
      <w:tabs>
        <w:tab w:val="center" w:pos="4536"/>
        <w:tab w:val="right" w:pos="9072"/>
      </w:tabs>
      <w:spacing w:after="0" w:line="240" w:lineRule="auto"/>
    </w:pPr>
    <w:rPr>
      <w:rFonts w:eastAsiaTheme="minorEastAsia"/>
      <w:lang w:eastAsia="hr-HR"/>
    </w:rPr>
  </w:style>
  <w:style w:type="character" w:customStyle="1" w:styleId="PodnojeChar">
    <w:name w:val="Podnožje Char"/>
    <w:basedOn w:val="Zadanifontodlomka"/>
    <w:link w:val="Podnoje"/>
    <w:uiPriority w:val="99"/>
    <w:rsid w:val="00D7392D"/>
    <w:rPr>
      <w:rFonts w:eastAsiaTheme="minorEastAsia"/>
      <w:lang w:val="hr-HR" w:eastAsia="hr-HR"/>
    </w:rPr>
  </w:style>
  <w:style w:type="character" w:customStyle="1" w:styleId="WW8Num2z1">
    <w:name w:val="WW8Num2z1"/>
    <w:rsid w:val="00990D5F"/>
    <w:rPr>
      <w:rFonts w:ascii="Courier New" w:hAnsi="Courier New" w:cs="Courier New" w:hint="default"/>
    </w:rPr>
  </w:style>
  <w:style w:type="paragraph" w:customStyle="1" w:styleId="Default">
    <w:name w:val="Default"/>
    <w:rsid w:val="00700074"/>
    <w:pPr>
      <w:autoSpaceDE w:val="0"/>
      <w:autoSpaceDN w:val="0"/>
      <w:adjustRightInd w:val="0"/>
      <w:spacing w:after="0" w:line="240" w:lineRule="auto"/>
    </w:pPr>
    <w:rPr>
      <w:rFonts w:ascii="Arial" w:eastAsiaTheme="minorEastAsia" w:hAnsi="Arial" w:cs="Arial"/>
      <w:color w:val="000000"/>
      <w:sz w:val="24"/>
      <w:szCs w:val="24"/>
      <w:lang w:val="hr-HR" w:eastAsia="hr-HR"/>
    </w:rPr>
  </w:style>
  <w:style w:type="character" w:customStyle="1" w:styleId="Naslov1Char">
    <w:name w:val="Naslov 1 Char"/>
    <w:basedOn w:val="Zadanifontodlomka"/>
    <w:link w:val="Naslov1"/>
    <w:rsid w:val="00587256"/>
    <w:rPr>
      <w:rFonts w:ascii="Times New Roman" w:eastAsia="Times New Roman" w:hAnsi="Times New Roman" w:cs="Times New Roman"/>
      <w:b/>
      <w:bCs/>
      <w:sz w:val="24"/>
      <w:szCs w:val="24"/>
      <w:lang w:val="hr-HR" w:eastAsia="hr-HR"/>
    </w:rPr>
  </w:style>
  <w:style w:type="table" w:styleId="Reetkatablice">
    <w:name w:val="Table Grid"/>
    <w:basedOn w:val="Obinatablica"/>
    <w:uiPriority w:val="59"/>
    <w:rsid w:val="00656643"/>
    <w:pPr>
      <w:spacing w:after="0" w:line="240" w:lineRule="auto"/>
      <w:jc w:val="both"/>
    </w:pPr>
    <w:rPr>
      <w:rFonts w:ascii="Bookman Old Style" w:hAnsi="Bookman Old Style"/>
      <w:kern w:val="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682800"/>
    <w:rPr>
      <w:rFonts w:asciiTheme="majorHAnsi" w:eastAsiaTheme="majorEastAsia" w:hAnsiTheme="majorHAnsi" w:cstheme="majorBidi"/>
      <w:color w:val="2E74B5" w:themeColor="accent1" w:themeShade="BF"/>
      <w:sz w:val="26"/>
      <w:szCs w:val="26"/>
      <w:lang w:val="hr-HR"/>
    </w:rPr>
  </w:style>
  <w:style w:type="character" w:customStyle="1" w:styleId="Naslov3Char">
    <w:name w:val="Naslov 3 Char"/>
    <w:basedOn w:val="Zadanifontodlomka"/>
    <w:link w:val="Naslov3"/>
    <w:uiPriority w:val="9"/>
    <w:rsid w:val="00682800"/>
    <w:rPr>
      <w:rFonts w:asciiTheme="majorHAnsi" w:eastAsiaTheme="majorEastAsia" w:hAnsiTheme="majorHAnsi" w:cstheme="majorBidi"/>
      <w:color w:val="1F4D78" w:themeColor="accent1" w:themeShade="7F"/>
      <w:sz w:val="24"/>
      <w:szCs w:val="24"/>
      <w:lang w:val="hr-HR"/>
    </w:rPr>
  </w:style>
  <w:style w:type="character" w:customStyle="1" w:styleId="WW8Num1z2">
    <w:name w:val="WW8Num1z2"/>
    <w:rsid w:val="00ED0B55"/>
    <w:rPr>
      <w:rFonts w:ascii="Wingdings" w:hAnsi="Wingdings" w:cs="Wingdings" w:hint="default"/>
    </w:rPr>
  </w:style>
  <w:style w:type="character" w:customStyle="1" w:styleId="WW8Num3z0">
    <w:name w:val="WW8Num3z0"/>
    <w:rsid w:val="00ED0B55"/>
    <w:rPr>
      <w:rFonts w:hint="default"/>
    </w:rPr>
  </w:style>
  <w:style w:type="character" w:customStyle="1" w:styleId="Naslov4Char">
    <w:name w:val="Naslov 4 Char"/>
    <w:basedOn w:val="Zadanifontodlomka"/>
    <w:link w:val="Naslov4"/>
    <w:uiPriority w:val="9"/>
    <w:rsid w:val="000C7931"/>
    <w:rPr>
      <w:rFonts w:asciiTheme="majorHAnsi" w:eastAsiaTheme="majorEastAsia" w:hAnsiTheme="majorHAnsi" w:cstheme="majorBidi"/>
      <w:i/>
      <w:iCs/>
      <w:color w:val="2E74B5" w:themeColor="accent1" w:themeShade="BF"/>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03896">
      <w:bodyDiv w:val="1"/>
      <w:marLeft w:val="0"/>
      <w:marRight w:val="0"/>
      <w:marTop w:val="0"/>
      <w:marBottom w:val="0"/>
      <w:divBdr>
        <w:top w:val="none" w:sz="0" w:space="0" w:color="auto"/>
        <w:left w:val="none" w:sz="0" w:space="0" w:color="auto"/>
        <w:bottom w:val="none" w:sz="0" w:space="0" w:color="auto"/>
        <w:right w:val="none" w:sz="0" w:space="0" w:color="auto"/>
      </w:divBdr>
    </w:div>
    <w:div w:id="1142773083">
      <w:bodyDiv w:val="1"/>
      <w:marLeft w:val="0"/>
      <w:marRight w:val="0"/>
      <w:marTop w:val="0"/>
      <w:marBottom w:val="0"/>
      <w:divBdr>
        <w:top w:val="none" w:sz="0" w:space="0" w:color="auto"/>
        <w:left w:val="none" w:sz="0" w:space="0" w:color="auto"/>
        <w:bottom w:val="none" w:sz="0" w:space="0" w:color="auto"/>
        <w:right w:val="none" w:sz="0" w:space="0" w:color="auto"/>
      </w:divBdr>
    </w:div>
    <w:div w:id="1617055118">
      <w:bodyDiv w:val="1"/>
      <w:marLeft w:val="0"/>
      <w:marRight w:val="0"/>
      <w:marTop w:val="0"/>
      <w:marBottom w:val="0"/>
      <w:divBdr>
        <w:top w:val="none" w:sz="0" w:space="0" w:color="auto"/>
        <w:left w:val="none" w:sz="0" w:space="0" w:color="auto"/>
        <w:bottom w:val="none" w:sz="0" w:space="0" w:color="auto"/>
        <w:right w:val="none" w:sz="0" w:space="0" w:color="auto"/>
      </w:divBdr>
    </w:div>
    <w:div w:id="161929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31FD7-4819-4A2D-925C-98C19EB1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9</Pages>
  <Words>3864</Words>
  <Characters>22029</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Peteranec</cp:lastModifiedBy>
  <cp:revision>35</cp:revision>
  <cp:lastPrinted>2024-12-18T14:29:00Z</cp:lastPrinted>
  <dcterms:created xsi:type="dcterms:W3CDTF">2024-12-18T14:30:00Z</dcterms:created>
  <dcterms:modified xsi:type="dcterms:W3CDTF">2025-09-12T08:13:00Z</dcterms:modified>
</cp:coreProperties>
</file>