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81C8AF" w14:textId="69900B63" w:rsidR="001A1536" w:rsidRPr="0057210C" w:rsidRDefault="00FA52CE" w:rsidP="001A1536">
      <w:pPr>
        <w:ind w:firstLine="708"/>
        <w:jc w:val="both"/>
      </w:pPr>
      <w:r w:rsidRPr="0057210C">
        <w:rPr>
          <w:rFonts w:cs="Calibri"/>
          <w:sz w:val="24"/>
          <w:szCs w:val="24"/>
        </w:rPr>
        <w:t>Temeljem</w:t>
      </w:r>
      <w:r w:rsidR="001A1536" w:rsidRPr="0057210C">
        <w:rPr>
          <w:rFonts w:cs="Calibri"/>
          <w:sz w:val="24"/>
          <w:szCs w:val="24"/>
        </w:rPr>
        <w:t xml:space="preserve"> </w:t>
      </w:r>
      <w:r w:rsidR="00A40A9E">
        <w:rPr>
          <w:rFonts w:cs="Calibri"/>
          <w:sz w:val="24"/>
          <w:szCs w:val="24"/>
        </w:rPr>
        <w:t xml:space="preserve">članka </w:t>
      </w:r>
      <w:r w:rsidR="001A1536" w:rsidRPr="0057210C">
        <w:rPr>
          <w:rFonts w:cs="Calibri"/>
          <w:sz w:val="24"/>
          <w:szCs w:val="24"/>
        </w:rPr>
        <w:t>13. stavka 4. Zakona o zaštiti od požara („Narodne novine“ broj 92/10</w:t>
      </w:r>
      <w:r w:rsidRPr="0057210C">
        <w:rPr>
          <w:rFonts w:cs="Calibri"/>
          <w:sz w:val="24"/>
          <w:szCs w:val="24"/>
        </w:rPr>
        <w:t>, 114/22</w:t>
      </w:r>
      <w:r w:rsidR="001A1536" w:rsidRPr="0057210C">
        <w:rPr>
          <w:rFonts w:cs="Calibri"/>
          <w:sz w:val="24"/>
          <w:szCs w:val="24"/>
        </w:rPr>
        <w:t xml:space="preserve">), </w:t>
      </w:r>
      <w:r w:rsidRPr="0057210C">
        <w:rPr>
          <w:rFonts w:cs="Calibri"/>
          <w:sz w:val="24"/>
          <w:szCs w:val="24"/>
        </w:rPr>
        <w:t xml:space="preserve">i </w:t>
      </w:r>
      <w:r w:rsidR="001A1536" w:rsidRPr="0057210C">
        <w:rPr>
          <w:rFonts w:cs="Calibri"/>
          <w:sz w:val="24"/>
          <w:szCs w:val="24"/>
        </w:rPr>
        <w:t xml:space="preserve">članka </w:t>
      </w:r>
      <w:r w:rsidR="00A40A9E">
        <w:rPr>
          <w:rFonts w:cs="Calibri"/>
          <w:sz w:val="24"/>
          <w:szCs w:val="24"/>
        </w:rPr>
        <w:t>31</w:t>
      </w:r>
      <w:r w:rsidR="001A1536" w:rsidRPr="0057210C">
        <w:rPr>
          <w:rFonts w:cs="Calibri"/>
          <w:sz w:val="24"/>
          <w:szCs w:val="24"/>
        </w:rPr>
        <w:t xml:space="preserve">. Statuta Općine </w:t>
      </w:r>
      <w:r w:rsidR="0057210C" w:rsidRPr="0057210C">
        <w:rPr>
          <w:rFonts w:cs="Calibri"/>
          <w:sz w:val="24"/>
          <w:szCs w:val="24"/>
        </w:rPr>
        <w:t>Peteranec</w:t>
      </w:r>
      <w:r w:rsidR="001A1536" w:rsidRPr="0057210C">
        <w:rPr>
          <w:rFonts w:cs="Calibri"/>
          <w:sz w:val="24"/>
          <w:szCs w:val="24"/>
        </w:rPr>
        <w:t xml:space="preserve"> („Službeni glasnik Koprivničko - križevačke županije“ broj </w:t>
      </w:r>
      <w:r w:rsidR="00A40A9E" w:rsidRPr="00A40A9E">
        <w:rPr>
          <w:rFonts w:asciiTheme="minorHAnsi" w:hAnsiTheme="minorHAnsi" w:cstheme="minorHAnsi"/>
          <w:sz w:val="24"/>
          <w:szCs w:val="24"/>
        </w:rPr>
        <w:t>6/13, 4/18, 4/20., 4/21,  26/23 – pročišćeni tekst i 7/25</w:t>
      </w:r>
      <w:r w:rsidR="001A1536" w:rsidRPr="0057210C">
        <w:rPr>
          <w:rFonts w:cs="Calibri"/>
          <w:sz w:val="24"/>
          <w:szCs w:val="24"/>
        </w:rPr>
        <w:t xml:space="preserve">), a temeljem </w:t>
      </w:r>
      <w:r w:rsidR="001A1536" w:rsidRPr="00CE0CCC">
        <w:rPr>
          <w:rFonts w:cs="Calibri"/>
          <w:sz w:val="24"/>
          <w:szCs w:val="24"/>
        </w:rPr>
        <w:t xml:space="preserve">Godišnjeg provedbenog plana unapređenja zaštite od požara za područje </w:t>
      </w:r>
      <w:r w:rsidR="00A90DC3" w:rsidRPr="00CE0CCC">
        <w:rPr>
          <w:rFonts w:cs="Calibri"/>
          <w:sz w:val="24"/>
          <w:szCs w:val="24"/>
        </w:rPr>
        <w:t xml:space="preserve">Koprivničko – križevačke </w:t>
      </w:r>
      <w:r w:rsidR="001A1536" w:rsidRPr="00CE0CCC">
        <w:rPr>
          <w:rFonts w:cs="Calibri"/>
          <w:sz w:val="24"/>
          <w:szCs w:val="24"/>
        </w:rPr>
        <w:t>županije za 202</w:t>
      </w:r>
      <w:r w:rsidR="00C114A6" w:rsidRPr="00CE0CCC">
        <w:rPr>
          <w:rFonts w:cs="Calibri"/>
          <w:sz w:val="24"/>
          <w:szCs w:val="24"/>
        </w:rPr>
        <w:t>6</w:t>
      </w:r>
      <w:r w:rsidR="001A1536" w:rsidRPr="00CE0CCC">
        <w:rPr>
          <w:rFonts w:cs="Calibri"/>
          <w:sz w:val="24"/>
          <w:szCs w:val="24"/>
        </w:rPr>
        <w:t>. godinu</w:t>
      </w:r>
      <w:r w:rsidR="001A1536" w:rsidRPr="0057210C">
        <w:rPr>
          <w:rFonts w:cs="Calibri"/>
          <w:sz w:val="24"/>
          <w:szCs w:val="24"/>
        </w:rPr>
        <w:t xml:space="preserve"> (</w:t>
      </w:r>
      <w:r w:rsidR="00CE0CCC">
        <w:rPr>
          <w:rFonts w:cs="Calibri"/>
          <w:sz w:val="24"/>
          <w:szCs w:val="24"/>
        </w:rPr>
        <w:t>KLASA: 245-01/25-01/2, URBROJ: 2137-01/22-25-1, od 18. prosinca 2025.</w:t>
      </w:r>
      <w:r w:rsidR="001A1536" w:rsidRPr="0057210C">
        <w:rPr>
          <w:rFonts w:cs="Calibri"/>
          <w:sz w:val="24"/>
          <w:szCs w:val="24"/>
        </w:rPr>
        <w:t xml:space="preserve">), Općinsko vijeće Općine </w:t>
      </w:r>
      <w:r w:rsidR="0057210C" w:rsidRPr="0057210C">
        <w:rPr>
          <w:rFonts w:cs="Calibri"/>
          <w:sz w:val="24"/>
          <w:szCs w:val="24"/>
        </w:rPr>
        <w:t>Peteranec</w:t>
      </w:r>
      <w:r w:rsidR="001A1536" w:rsidRPr="0057210C">
        <w:rPr>
          <w:rFonts w:cs="Calibri"/>
          <w:sz w:val="24"/>
          <w:szCs w:val="24"/>
        </w:rPr>
        <w:t xml:space="preserve"> na </w:t>
      </w:r>
      <w:r w:rsidR="00A40A9E">
        <w:rPr>
          <w:rFonts w:cs="Calibri"/>
          <w:sz w:val="24"/>
          <w:szCs w:val="24"/>
        </w:rPr>
        <w:t>7</w:t>
      </w:r>
      <w:r w:rsidR="001A1536" w:rsidRPr="0057210C">
        <w:rPr>
          <w:rFonts w:cs="Calibri"/>
          <w:sz w:val="24"/>
          <w:szCs w:val="24"/>
        </w:rPr>
        <w:t xml:space="preserve">. sjednici održanoj </w:t>
      </w:r>
      <w:r w:rsidR="00A40A9E">
        <w:rPr>
          <w:rFonts w:cs="Calibri"/>
          <w:sz w:val="24"/>
          <w:szCs w:val="24"/>
        </w:rPr>
        <w:t xml:space="preserve">29. siječnja </w:t>
      </w:r>
      <w:r w:rsidR="001A1536" w:rsidRPr="0057210C">
        <w:rPr>
          <w:rFonts w:cs="Calibri"/>
          <w:sz w:val="24"/>
          <w:szCs w:val="24"/>
        </w:rPr>
        <w:t>202</w:t>
      </w:r>
      <w:r w:rsidR="002F3D68">
        <w:rPr>
          <w:rFonts w:cs="Calibri"/>
          <w:sz w:val="24"/>
          <w:szCs w:val="24"/>
        </w:rPr>
        <w:t>6</w:t>
      </w:r>
      <w:r w:rsidR="001A1536" w:rsidRPr="0057210C">
        <w:rPr>
          <w:rFonts w:cs="Calibri"/>
          <w:sz w:val="24"/>
          <w:szCs w:val="24"/>
        </w:rPr>
        <w:t xml:space="preserve">. godine donosi </w:t>
      </w:r>
    </w:p>
    <w:p w14:paraId="41FCBDD0" w14:textId="77777777" w:rsidR="001A1536" w:rsidRPr="0057210C" w:rsidRDefault="001A1536" w:rsidP="001A1536">
      <w:pPr>
        <w:spacing w:after="0" w:line="240" w:lineRule="auto"/>
        <w:jc w:val="center"/>
        <w:rPr>
          <w:rFonts w:cs="Calibri"/>
          <w:b/>
          <w:bCs/>
          <w:sz w:val="24"/>
          <w:szCs w:val="24"/>
        </w:rPr>
      </w:pPr>
      <w:r w:rsidRPr="0057210C">
        <w:rPr>
          <w:rFonts w:cs="Calibri"/>
          <w:b/>
          <w:bCs/>
          <w:sz w:val="24"/>
          <w:szCs w:val="24"/>
        </w:rPr>
        <w:t>GODIŠNJI PROVEDBENI PLAN</w:t>
      </w:r>
    </w:p>
    <w:p w14:paraId="180A9F0B" w14:textId="7F620591" w:rsidR="001A1536" w:rsidRPr="0057210C" w:rsidRDefault="001A1536" w:rsidP="001A1536">
      <w:pPr>
        <w:spacing w:after="0" w:line="240" w:lineRule="auto"/>
        <w:jc w:val="center"/>
        <w:rPr>
          <w:rFonts w:cs="Calibri"/>
          <w:b/>
          <w:bCs/>
          <w:sz w:val="24"/>
          <w:szCs w:val="24"/>
        </w:rPr>
      </w:pPr>
      <w:r w:rsidRPr="0057210C">
        <w:rPr>
          <w:rFonts w:cs="Calibri"/>
          <w:b/>
          <w:bCs/>
          <w:sz w:val="24"/>
          <w:szCs w:val="24"/>
        </w:rPr>
        <w:t xml:space="preserve">unapređenja zaštite od požara za područje Općine </w:t>
      </w:r>
      <w:r w:rsidR="0057210C" w:rsidRPr="0057210C">
        <w:rPr>
          <w:rFonts w:cs="Calibri"/>
          <w:b/>
          <w:bCs/>
          <w:sz w:val="24"/>
          <w:szCs w:val="24"/>
        </w:rPr>
        <w:t>Peteranec</w:t>
      </w:r>
      <w:r w:rsidRPr="0057210C">
        <w:rPr>
          <w:rFonts w:cs="Calibri"/>
          <w:b/>
          <w:bCs/>
          <w:sz w:val="24"/>
          <w:szCs w:val="24"/>
        </w:rPr>
        <w:t xml:space="preserve"> za 202</w:t>
      </w:r>
      <w:r w:rsidR="002F3D68">
        <w:rPr>
          <w:rFonts w:cs="Calibri"/>
          <w:b/>
          <w:bCs/>
          <w:sz w:val="24"/>
          <w:szCs w:val="24"/>
        </w:rPr>
        <w:t>6</w:t>
      </w:r>
      <w:r w:rsidRPr="0057210C">
        <w:rPr>
          <w:rFonts w:cs="Calibri"/>
          <w:b/>
          <w:bCs/>
          <w:sz w:val="24"/>
          <w:szCs w:val="24"/>
        </w:rPr>
        <w:t>. godinu</w:t>
      </w:r>
    </w:p>
    <w:p w14:paraId="6A843199" w14:textId="77777777" w:rsidR="001A1536" w:rsidRPr="0057210C" w:rsidRDefault="001A1536" w:rsidP="001A1536">
      <w:pPr>
        <w:spacing w:after="0" w:line="240" w:lineRule="auto"/>
        <w:jc w:val="center"/>
        <w:rPr>
          <w:rFonts w:cs="Calibri"/>
          <w:b/>
          <w:bCs/>
          <w:sz w:val="24"/>
          <w:szCs w:val="24"/>
          <w:shd w:val="clear" w:color="auto" w:fill="FFFF00"/>
        </w:rPr>
      </w:pPr>
    </w:p>
    <w:p w14:paraId="6C6FBB28" w14:textId="77777777" w:rsidR="001A1536" w:rsidRPr="0057210C" w:rsidRDefault="001A1536" w:rsidP="001A1536">
      <w:pPr>
        <w:spacing w:after="0" w:line="240" w:lineRule="auto"/>
        <w:jc w:val="center"/>
        <w:rPr>
          <w:rFonts w:cs="Calibri"/>
          <w:b/>
          <w:bCs/>
          <w:sz w:val="24"/>
          <w:szCs w:val="24"/>
        </w:rPr>
      </w:pPr>
      <w:r w:rsidRPr="0057210C">
        <w:rPr>
          <w:rFonts w:cs="Calibri"/>
          <w:b/>
          <w:bCs/>
          <w:sz w:val="24"/>
          <w:szCs w:val="24"/>
        </w:rPr>
        <w:t>I.</w:t>
      </w:r>
    </w:p>
    <w:p w14:paraId="156BE20C" w14:textId="3C8D5736" w:rsidR="001A1536" w:rsidRPr="0057210C" w:rsidRDefault="001A1536" w:rsidP="001A1536">
      <w:pPr>
        <w:spacing w:after="0" w:line="240" w:lineRule="auto"/>
        <w:ind w:firstLine="708"/>
        <w:jc w:val="both"/>
        <w:rPr>
          <w:rFonts w:cs="Calibri"/>
          <w:sz w:val="24"/>
          <w:szCs w:val="24"/>
        </w:rPr>
      </w:pPr>
      <w:r w:rsidRPr="0057210C">
        <w:rPr>
          <w:rFonts w:cs="Calibri"/>
          <w:sz w:val="24"/>
          <w:szCs w:val="24"/>
        </w:rPr>
        <w:t xml:space="preserve">U cilju unapređenja zaštite od požara na području Općine </w:t>
      </w:r>
      <w:r w:rsidR="0057210C" w:rsidRPr="0057210C">
        <w:rPr>
          <w:rFonts w:cs="Calibri"/>
          <w:sz w:val="24"/>
          <w:szCs w:val="24"/>
        </w:rPr>
        <w:t>Peteranec</w:t>
      </w:r>
      <w:r w:rsidRPr="0057210C">
        <w:rPr>
          <w:rFonts w:cs="Calibri"/>
          <w:sz w:val="24"/>
          <w:szCs w:val="24"/>
        </w:rPr>
        <w:t xml:space="preserve"> Općinsko vijeće Općine </w:t>
      </w:r>
      <w:r w:rsidR="0057210C" w:rsidRPr="0057210C">
        <w:rPr>
          <w:rFonts w:cs="Calibri"/>
          <w:sz w:val="24"/>
          <w:szCs w:val="24"/>
        </w:rPr>
        <w:t>Peteranec</w:t>
      </w:r>
      <w:r w:rsidRPr="0057210C">
        <w:rPr>
          <w:rFonts w:cs="Calibri"/>
          <w:sz w:val="24"/>
          <w:szCs w:val="24"/>
        </w:rPr>
        <w:t xml:space="preserve"> donosi </w:t>
      </w:r>
      <w:r w:rsidR="00A90DC3" w:rsidRPr="0057210C">
        <w:rPr>
          <w:rFonts w:cs="Calibri"/>
          <w:sz w:val="24"/>
          <w:szCs w:val="24"/>
        </w:rPr>
        <w:t>G</w:t>
      </w:r>
      <w:r w:rsidRPr="0057210C">
        <w:rPr>
          <w:rFonts w:cs="Calibri"/>
          <w:sz w:val="24"/>
          <w:szCs w:val="24"/>
        </w:rPr>
        <w:t xml:space="preserve">odišnji provedbeni plan unapređenja zaštite od požara za područje Općine </w:t>
      </w:r>
      <w:r w:rsidR="0057210C" w:rsidRPr="0057210C">
        <w:rPr>
          <w:rFonts w:cs="Calibri"/>
          <w:sz w:val="24"/>
          <w:szCs w:val="24"/>
        </w:rPr>
        <w:t>Peteranec</w:t>
      </w:r>
      <w:r w:rsidRPr="0057210C">
        <w:rPr>
          <w:rFonts w:cs="Calibri"/>
          <w:sz w:val="24"/>
          <w:szCs w:val="24"/>
        </w:rPr>
        <w:t xml:space="preserve"> za 202</w:t>
      </w:r>
      <w:r w:rsidR="002F3D68">
        <w:rPr>
          <w:rFonts w:cs="Calibri"/>
          <w:sz w:val="24"/>
          <w:szCs w:val="24"/>
        </w:rPr>
        <w:t>6</w:t>
      </w:r>
      <w:r w:rsidRPr="0057210C">
        <w:rPr>
          <w:rFonts w:cs="Calibri"/>
          <w:sz w:val="24"/>
          <w:szCs w:val="24"/>
        </w:rPr>
        <w:t xml:space="preserve">. godinu. </w:t>
      </w:r>
    </w:p>
    <w:p w14:paraId="66CBAB37" w14:textId="77777777" w:rsidR="001A1536" w:rsidRPr="0057210C" w:rsidRDefault="001A1536" w:rsidP="001A1536">
      <w:pPr>
        <w:spacing w:after="0" w:line="240" w:lineRule="auto"/>
        <w:ind w:firstLine="708"/>
        <w:jc w:val="both"/>
        <w:rPr>
          <w:rFonts w:cs="Calibri"/>
          <w:sz w:val="24"/>
          <w:szCs w:val="24"/>
        </w:rPr>
      </w:pPr>
    </w:p>
    <w:p w14:paraId="2E745A69" w14:textId="77777777" w:rsidR="001A1536" w:rsidRPr="0057210C" w:rsidRDefault="001A1536" w:rsidP="001A1536">
      <w:pPr>
        <w:spacing w:after="0" w:line="240" w:lineRule="auto"/>
        <w:jc w:val="center"/>
        <w:rPr>
          <w:rFonts w:cs="Calibri"/>
          <w:b/>
          <w:bCs/>
          <w:sz w:val="24"/>
          <w:szCs w:val="24"/>
        </w:rPr>
      </w:pPr>
      <w:r w:rsidRPr="0057210C">
        <w:rPr>
          <w:rFonts w:cs="Calibri"/>
          <w:b/>
          <w:bCs/>
          <w:sz w:val="24"/>
          <w:szCs w:val="24"/>
        </w:rPr>
        <w:t>II.</w:t>
      </w:r>
    </w:p>
    <w:p w14:paraId="11657C19" w14:textId="32E4A58D" w:rsidR="00A90DC3" w:rsidRPr="0057210C" w:rsidRDefault="001A1536" w:rsidP="00E464C5">
      <w:pPr>
        <w:spacing w:after="0" w:line="240" w:lineRule="auto"/>
        <w:ind w:firstLine="708"/>
        <w:jc w:val="both"/>
        <w:rPr>
          <w:rFonts w:cs="Calibri"/>
          <w:sz w:val="24"/>
          <w:szCs w:val="24"/>
        </w:rPr>
      </w:pPr>
      <w:r w:rsidRPr="0057210C">
        <w:rPr>
          <w:rFonts w:cs="Calibri"/>
          <w:sz w:val="24"/>
          <w:szCs w:val="24"/>
        </w:rPr>
        <w:t xml:space="preserve">Za unapređenje mjera zaštite od požara na području Općine </w:t>
      </w:r>
      <w:r w:rsidR="0057210C" w:rsidRPr="0057210C">
        <w:rPr>
          <w:rFonts w:cs="Calibri"/>
          <w:sz w:val="24"/>
          <w:szCs w:val="24"/>
        </w:rPr>
        <w:t>Peteranec</w:t>
      </w:r>
      <w:r w:rsidRPr="0057210C">
        <w:rPr>
          <w:rFonts w:cs="Calibri"/>
          <w:sz w:val="24"/>
          <w:szCs w:val="24"/>
        </w:rPr>
        <w:t xml:space="preserve"> potrebno je u 202</w:t>
      </w:r>
      <w:r w:rsidR="00CB3933">
        <w:rPr>
          <w:rFonts w:cs="Calibri"/>
          <w:sz w:val="24"/>
          <w:szCs w:val="24"/>
        </w:rPr>
        <w:t>6</w:t>
      </w:r>
      <w:r w:rsidRPr="0057210C">
        <w:rPr>
          <w:rFonts w:cs="Calibri"/>
          <w:sz w:val="24"/>
          <w:szCs w:val="24"/>
        </w:rPr>
        <w:t>. godini provesti sljedeće tehničke i organizacijske mjere:</w:t>
      </w:r>
    </w:p>
    <w:p w14:paraId="7A47C55C" w14:textId="77777777" w:rsidR="00A90DC3" w:rsidRPr="0057210C" w:rsidRDefault="00A90DC3" w:rsidP="00A90DC3">
      <w:pPr>
        <w:spacing w:after="0" w:line="240" w:lineRule="auto"/>
        <w:jc w:val="both"/>
        <w:rPr>
          <w:rFonts w:cs="Calibri"/>
          <w:sz w:val="24"/>
          <w:szCs w:val="24"/>
        </w:rPr>
      </w:pPr>
    </w:p>
    <w:p w14:paraId="40BD4A88" w14:textId="6BA3FCDE" w:rsidR="001A1536" w:rsidRPr="0057210C" w:rsidRDefault="00D91E56" w:rsidP="00D91E56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cs="Calibri"/>
          <w:sz w:val="24"/>
          <w:szCs w:val="24"/>
        </w:rPr>
      </w:pPr>
      <w:r w:rsidRPr="0057210C">
        <w:rPr>
          <w:rFonts w:cs="Calibri"/>
          <w:sz w:val="24"/>
          <w:szCs w:val="24"/>
        </w:rPr>
        <w:t>Jedinice lokalne samouprave dužne su imati usvojene procjene ugroženosti od požara i planove zaštite od požara u skladu s člankom 13. Zakona o zaštiti od požara („Narodne novine“ broj 92/10</w:t>
      </w:r>
      <w:r w:rsidR="00FA52CE" w:rsidRPr="0057210C">
        <w:rPr>
          <w:rFonts w:cs="Calibri"/>
          <w:sz w:val="24"/>
          <w:szCs w:val="24"/>
        </w:rPr>
        <w:t>, 114/22</w:t>
      </w:r>
      <w:r w:rsidRPr="0057210C">
        <w:rPr>
          <w:rFonts w:cs="Calibri"/>
          <w:sz w:val="24"/>
          <w:szCs w:val="24"/>
        </w:rPr>
        <w:t xml:space="preserve">) i s člankom 5. Pravilnika o planu zaštite od požara („Narodne novine“ broj 51/12), te ih u propisanim rokovima usklađivati s novonastalim uvjetima. </w:t>
      </w:r>
    </w:p>
    <w:p w14:paraId="242A3DED" w14:textId="03967016" w:rsidR="00D91E56" w:rsidRPr="0057210C" w:rsidRDefault="00D91E56" w:rsidP="00D91E56">
      <w:pPr>
        <w:pStyle w:val="Odlomakpopisa"/>
        <w:spacing w:after="0" w:line="240" w:lineRule="auto"/>
        <w:ind w:left="780"/>
        <w:jc w:val="both"/>
        <w:rPr>
          <w:rFonts w:cs="Calibri"/>
          <w:sz w:val="24"/>
          <w:szCs w:val="24"/>
        </w:rPr>
      </w:pPr>
    </w:p>
    <w:p w14:paraId="3D56BE4E" w14:textId="5129C9E1" w:rsidR="00D91E56" w:rsidRPr="0057210C" w:rsidRDefault="00D91E56" w:rsidP="00D91E56">
      <w:pPr>
        <w:pStyle w:val="Odlomakpopisa"/>
        <w:spacing w:after="0" w:line="240" w:lineRule="auto"/>
        <w:ind w:left="1416"/>
        <w:jc w:val="both"/>
        <w:rPr>
          <w:rFonts w:cs="Calibri"/>
          <w:b/>
          <w:bCs/>
          <w:sz w:val="24"/>
          <w:szCs w:val="24"/>
        </w:rPr>
      </w:pPr>
      <w:r w:rsidRPr="0057210C">
        <w:rPr>
          <w:rFonts w:cs="Calibri"/>
          <w:b/>
          <w:bCs/>
          <w:sz w:val="24"/>
          <w:szCs w:val="24"/>
        </w:rPr>
        <w:t xml:space="preserve">Izvršitelj zadatka: </w:t>
      </w:r>
      <w:r w:rsidRPr="0057210C">
        <w:rPr>
          <w:rFonts w:cs="Calibri"/>
          <w:b/>
          <w:bCs/>
          <w:i/>
          <w:iCs/>
          <w:sz w:val="24"/>
          <w:szCs w:val="24"/>
        </w:rPr>
        <w:t xml:space="preserve">Općina </w:t>
      </w:r>
      <w:r w:rsidR="0057210C" w:rsidRPr="0057210C">
        <w:rPr>
          <w:rFonts w:cs="Calibri"/>
          <w:b/>
          <w:bCs/>
          <w:i/>
          <w:iCs/>
          <w:sz w:val="24"/>
          <w:szCs w:val="24"/>
        </w:rPr>
        <w:t>Peteranec</w:t>
      </w:r>
    </w:p>
    <w:p w14:paraId="1A8A66EF" w14:textId="5B895CD2" w:rsidR="00D91E56" w:rsidRPr="0057210C" w:rsidRDefault="00D91E56" w:rsidP="00ED6496">
      <w:pPr>
        <w:pStyle w:val="Odlomakpopisa"/>
        <w:spacing w:after="0" w:line="240" w:lineRule="auto"/>
        <w:ind w:left="1416"/>
        <w:jc w:val="both"/>
        <w:rPr>
          <w:rFonts w:cs="Calibri"/>
          <w:sz w:val="24"/>
          <w:szCs w:val="24"/>
        </w:rPr>
      </w:pPr>
      <w:r w:rsidRPr="0057210C">
        <w:rPr>
          <w:rFonts w:cs="Calibri"/>
          <w:sz w:val="24"/>
          <w:szCs w:val="24"/>
        </w:rPr>
        <w:t xml:space="preserve">Sudionici:               </w:t>
      </w:r>
      <w:r w:rsidR="00190725">
        <w:rPr>
          <w:rFonts w:cs="Calibri"/>
          <w:sz w:val="24"/>
          <w:szCs w:val="24"/>
        </w:rPr>
        <w:t>Područna s</w:t>
      </w:r>
      <w:r w:rsidRPr="0057210C">
        <w:rPr>
          <w:rFonts w:cs="Calibri"/>
          <w:sz w:val="24"/>
          <w:szCs w:val="24"/>
        </w:rPr>
        <w:t xml:space="preserve">lužba civilne zaštite Koprivnica – </w:t>
      </w:r>
      <w:r w:rsidR="00FA52CE" w:rsidRPr="0057210C">
        <w:rPr>
          <w:rFonts w:cs="Calibri"/>
          <w:sz w:val="24"/>
          <w:szCs w:val="24"/>
        </w:rPr>
        <w:t>Odjel inspekcije</w:t>
      </w:r>
    </w:p>
    <w:p w14:paraId="76DD3462" w14:textId="6FFDEF78" w:rsidR="00D91E56" w:rsidRPr="0057210C" w:rsidRDefault="00D91E56" w:rsidP="00D91E56">
      <w:pPr>
        <w:pStyle w:val="Odlomakpopisa"/>
        <w:spacing w:after="0" w:line="240" w:lineRule="auto"/>
        <w:ind w:left="1416"/>
        <w:jc w:val="both"/>
        <w:rPr>
          <w:rFonts w:cs="Calibri"/>
          <w:sz w:val="24"/>
          <w:szCs w:val="24"/>
        </w:rPr>
      </w:pPr>
      <w:r w:rsidRPr="0057210C">
        <w:rPr>
          <w:rFonts w:cs="Calibri"/>
          <w:sz w:val="24"/>
          <w:szCs w:val="24"/>
        </w:rPr>
        <w:t xml:space="preserve">                           </w:t>
      </w:r>
      <w:r w:rsidR="00FA52CE" w:rsidRPr="0057210C">
        <w:rPr>
          <w:rFonts w:cs="Calibri"/>
          <w:sz w:val="24"/>
          <w:szCs w:val="24"/>
        </w:rPr>
        <w:t xml:space="preserve"> </w:t>
      </w:r>
      <w:r w:rsidRPr="0057210C">
        <w:rPr>
          <w:rFonts w:cs="Calibri"/>
          <w:sz w:val="24"/>
          <w:szCs w:val="24"/>
        </w:rPr>
        <w:t xml:space="preserve">    Vatrogasna zajednica Općine </w:t>
      </w:r>
      <w:r w:rsidR="0057210C" w:rsidRPr="0057210C">
        <w:rPr>
          <w:rFonts w:cs="Calibri"/>
          <w:sz w:val="24"/>
          <w:szCs w:val="24"/>
        </w:rPr>
        <w:t>Peteranec</w:t>
      </w:r>
    </w:p>
    <w:p w14:paraId="080E8D79" w14:textId="55EFF84B" w:rsidR="006875F3" w:rsidRPr="0057210C" w:rsidRDefault="006875F3" w:rsidP="00D91E56">
      <w:pPr>
        <w:pStyle w:val="Odlomakpopisa"/>
        <w:spacing w:after="0" w:line="240" w:lineRule="auto"/>
        <w:ind w:left="1416"/>
        <w:jc w:val="both"/>
        <w:rPr>
          <w:rFonts w:cs="Calibri"/>
          <w:sz w:val="24"/>
          <w:szCs w:val="24"/>
        </w:rPr>
      </w:pPr>
      <w:r w:rsidRPr="0057210C">
        <w:rPr>
          <w:rFonts w:cs="Calibri"/>
          <w:sz w:val="24"/>
          <w:szCs w:val="24"/>
        </w:rPr>
        <w:t>Rok:                        Kontinuirano</w:t>
      </w:r>
    </w:p>
    <w:p w14:paraId="556D1B7B" w14:textId="77777777" w:rsidR="00D30729" w:rsidRPr="0057210C" w:rsidRDefault="00D30729" w:rsidP="00D30729">
      <w:pPr>
        <w:spacing w:after="0" w:line="240" w:lineRule="auto"/>
        <w:jc w:val="both"/>
        <w:rPr>
          <w:rFonts w:cs="Calibri"/>
          <w:sz w:val="24"/>
          <w:szCs w:val="24"/>
        </w:rPr>
      </w:pPr>
    </w:p>
    <w:p w14:paraId="5FEFA289" w14:textId="3E6EE5A6" w:rsidR="00B2320C" w:rsidRPr="0057210C" w:rsidRDefault="00D30729" w:rsidP="006875F3">
      <w:pPr>
        <w:pStyle w:val="Odlomakpopisa"/>
        <w:numPr>
          <w:ilvl w:val="0"/>
          <w:numId w:val="1"/>
        </w:numPr>
        <w:jc w:val="both"/>
        <w:rPr>
          <w:sz w:val="24"/>
          <w:szCs w:val="24"/>
        </w:rPr>
      </w:pPr>
      <w:r w:rsidRPr="0057210C">
        <w:rPr>
          <w:sz w:val="24"/>
          <w:szCs w:val="24"/>
        </w:rPr>
        <w:t>Predstavnička tijela jedinica lokalne samouprave dužna su kontinuirano ažurirati akte sa sadržanim potrebnim mjerama za uređivanje i održavanje poljoprivrednih rudina, sukladno odredbama članka 12</w:t>
      </w:r>
      <w:r w:rsidR="00681D41" w:rsidRPr="0057210C">
        <w:rPr>
          <w:sz w:val="24"/>
          <w:szCs w:val="24"/>
        </w:rPr>
        <w:t>.</w:t>
      </w:r>
      <w:r w:rsidRPr="0057210C">
        <w:rPr>
          <w:sz w:val="24"/>
          <w:szCs w:val="24"/>
        </w:rPr>
        <w:t xml:space="preserve"> </w:t>
      </w:r>
      <w:r w:rsidR="00681D41" w:rsidRPr="0057210C">
        <w:rPr>
          <w:sz w:val="24"/>
          <w:szCs w:val="24"/>
        </w:rPr>
        <w:t>Z</w:t>
      </w:r>
      <w:r w:rsidRPr="0057210C">
        <w:rPr>
          <w:sz w:val="24"/>
          <w:szCs w:val="24"/>
        </w:rPr>
        <w:t xml:space="preserve">akona o poljoprivrednom zemljištu („Narodne novine“ broj </w:t>
      </w:r>
      <w:r w:rsidR="006875F3" w:rsidRPr="0057210C">
        <w:rPr>
          <w:sz w:val="24"/>
          <w:szCs w:val="24"/>
        </w:rPr>
        <w:t>20/18, 115/18, 98/19</w:t>
      </w:r>
      <w:r w:rsidR="00FA52CE" w:rsidRPr="0057210C">
        <w:rPr>
          <w:sz w:val="24"/>
          <w:szCs w:val="24"/>
        </w:rPr>
        <w:t>, 57/22</w:t>
      </w:r>
      <w:r w:rsidR="00A40A9E">
        <w:rPr>
          <w:sz w:val="24"/>
          <w:szCs w:val="24"/>
        </w:rPr>
        <w:t>. i 136/25</w:t>
      </w:r>
      <w:r w:rsidR="006875F3" w:rsidRPr="0057210C">
        <w:rPr>
          <w:sz w:val="24"/>
          <w:szCs w:val="24"/>
        </w:rPr>
        <w:t>).</w:t>
      </w:r>
    </w:p>
    <w:p w14:paraId="59A5CEA1" w14:textId="287877CE" w:rsidR="006875F3" w:rsidRPr="0057210C" w:rsidRDefault="006875F3" w:rsidP="006875F3">
      <w:pPr>
        <w:pStyle w:val="Odlomakpopisa"/>
        <w:ind w:left="780"/>
        <w:rPr>
          <w:sz w:val="24"/>
          <w:szCs w:val="24"/>
        </w:rPr>
      </w:pPr>
    </w:p>
    <w:p w14:paraId="3098DBC6" w14:textId="43FBA277" w:rsidR="006875F3" w:rsidRPr="0057210C" w:rsidRDefault="006875F3" w:rsidP="006875F3">
      <w:pPr>
        <w:pStyle w:val="Odlomakpopisa"/>
        <w:ind w:left="1416"/>
        <w:rPr>
          <w:b/>
          <w:bCs/>
          <w:sz w:val="24"/>
          <w:szCs w:val="24"/>
        </w:rPr>
      </w:pPr>
      <w:r w:rsidRPr="0057210C">
        <w:rPr>
          <w:b/>
          <w:bCs/>
          <w:sz w:val="24"/>
          <w:szCs w:val="24"/>
        </w:rPr>
        <w:t xml:space="preserve">Izvršitelj zadatka: </w:t>
      </w:r>
      <w:r w:rsidRPr="0057210C">
        <w:rPr>
          <w:b/>
          <w:bCs/>
          <w:i/>
          <w:iCs/>
          <w:sz w:val="24"/>
          <w:szCs w:val="24"/>
        </w:rPr>
        <w:t xml:space="preserve">Općina </w:t>
      </w:r>
      <w:r w:rsidR="0057210C" w:rsidRPr="0057210C">
        <w:rPr>
          <w:b/>
          <w:bCs/>
          <w:i/>
          <w:iCs/>
          <w:sz w:val="24"/>
          <w:szCs w:val="24"/>
        </w:rPr>
        <w:t>Peteranec</w:t>
      </w:r>
    </w:p>
    <w:p w14:paraId="12DB2E56" w14:textId="44AD5E11" w:rsidR="006875F3" w:rsidRPr="0057210C" w:rsidRDefault="006875F3" w:rsidP="00ED6560">
      <w:pPr>
        <w:pStyle w:val="Odlomakpopisa"/>
        <w:ind w:left="1416"/>
        <w:rPr>
          <w:sz w:val="24"/>
          <w:szCs w:val="24"/>
        </w:rPr>
      </w:pPr>
      <w:r w:rsidRPr="0057210C">
        <w:rPr>
          <w:sz w:val="24"/>
          <w:szCs w:val="24"/>
        </w:rPr>
        <w:t>Rok:                        Kontinuirano</w:t>
      </w:r>
    </w:p>
    <w:p w14:paraId="49FE8C8A" w14:textId="77777777" w:rsidR="00ED6560" w:rsidRPr="0057210C" w:rsidRDefault="00ED6560" w:rsidP="00ED6560">
      <w:pPr>
        <w:pStyle w:val="Odlomakpopisa"/>
        <w:ind w:left="1416"/>
        <w:rPr>
          <w:sz w:val="24"/>
          <w:szCs w:val="24"/>
        </w:rPr>
      </w:pPr>
    </w:p>
    <w:p w14:paraId="141BEBAC" w14:textId="07CB8FAE" w:rsidR="006875F3" w:rsidRPr="0057210C" w:rsidRDefault="006875F3" w:rsidP="00D55CD8">
      <w:pPr>
        <w:pStyle w:val="Odlomakpopisa"/>
        <w:numPr>
          <w:ilvl w:val="0"/>
          <w:numId w:val="1"/>
        </w:numPr>
        <w:jc w:val="both"/>
        <w:rPr>
          <w:sz w:val="24"/>
          <w:szCs w:val="24"/>
        </w:rPr>
      </w:pPr>
      <w:r w:rsidRPr="0057210C">
        <w:rPr>
          <w:sz w:val="24"/>
          <w:szCs w:val="24"/>
        </w:rPr>
        <w:t xml:space="preserve">Sukladno izračunu o potrebnom broju vatrogasaca iz Procjene ugroženosti od požara i tehnološke eksplozije te Plana zaštite od požara Općine </w:t>
      </w:r>
      <w:r w:rsidR="0057210C" w:rsidRPr="0057210C">
        <w:rPr>
          <w:sz w:val="24"/>
          <w:szCs w:val="24"/>
        </w:rPr>
        <w:t>Peteranec</w:t>
      </w:r>
      <w:r w:rsidRPr="0057210C">
        <w:rPr>
          <w:sz w:val="24"/>
          <w:szCs w:val="24"/>
        </w:rPr>
        <w:t xml:space="preserve"> potrebno je osigurati potreban broj operativnih vatrogasaca. </w:t>
      </w:r>
    </w:p>
    <w:p w14:paraId="6AF8553F" w14:textId="77777777" w:rsidR="00ED6560" w:rsidRPr="0057210C" w:rsidRDefault="00ED6560" w:rsidP="00ED6560">
      <w:pPr>
        <w:pStyle w:val="Odlomakpopisa"/>
        <w:ind w:left="780"/>
        <w:rPr>
          <w:sz w:val="24"/>
          <w:szCs w:val="24"/>
        </w:rPr>
      </w:pPr>
    </w:p>
    <w:p w14:paraId="6F3AA670" w14:textId="54184ED0" w:rsidR="006875F3" w:rsidRPr="0057210C" w:rsidRDefault="006875F3" w:rsidP="006875F3">
      <w:pPr>
        <w:pStyle w:val="Odlomakpopisa"/>
        <w:ind w:left="1416"/>
        <w:rPr>
          <w:b/>
          <w:bCs/>
          <w:sz w:val="24"/>
          <w:szCs w:val="24"/>
        </w:rPr>
      </w:pPr>
      <w:r w:rsidRPr="0057210C">
        <w:rPr>
          <w:b/>
          <w:bCs/>
          <w:sz w:val="24"/>
          <w:szCs w:val="24"/>
        </w:rPr>
        <w:t xml:space="preserve">Izvršitelj zadatka: </w:t>
      </w:r>
      <w:r w:rsidRPr="0057210C">
        <w:rPr>
          <w:b/>
          <w:bCs/>
          <w:i/>
          <w:iCs/>
          <w:sz w:val="24"/>
          <w:szCs w:val="24"/>
        </w:rPr>
        <w:t xml:space="preserve">Općina </w:t>
      </w:r>
      <w:r w:rsidR="0057210C" w:rsidRPr="0057210C">
        <w:rPr>
          <w:b/>
          <w:bCs/>
          <w:i/>
          <w:iCs/>
          <w:sz w:val="24"/>
          <w:szCs w:val="24"/>
        </w:rPr>
        <w:t>Peteranec</w:t>
      </w:r>
    </w:p>
    <w:p w14:paraId="52B05877" w14:textId="2ECB0159" w:rsidR="00FA52CE" w:rsidRPr="0057210C" w:rsidRDefault="006875F3" w:rsidP="00DC782E">
      <w:pPr>
        <w:pStyle w:val="Odlomakpopisa"/>
        <w:ind w:left="1416"/>
        <w:rPr>
          <w:sz w:val="24"/>
          <w:szCs w:val="24"/>
        </w:rPr>
      </w:pPr>
      <w:r w:rsidRPr="0057210C">
        <w:rPr>
          <w:sz w:val="24"/>
          <w:szCs w:val="24"/>
        </w:rPr>
        <w:t xml:space="preserve">Sudionici:               Vatrogasna zajednica Općine </w:t>
      </w:r>
      <w:r w:rsidR="0057210C" w:rsidRPr="0057210C">
        <w:rPr>
          <w:sz w:val="24"/>
          <w:szCs w:val="24"/>
        </w:rPr>
        <w:t>Peteranec</w:t>
      </w:r>
    </w:p>
    <w:p w14:paraId="765D38EC" w14:textId="65259EAB" w:rsidR="00ED6560" w:rsidRPr="0057210C" w:rsidRDefault="00D33AAE" w:rsidP="00ED6496">
      <w:pPr>
        <w:pStyle w:val="Odlomakpopisa"/>
        <w:ind w:left="1416"/>
        <w:rPr>
          <w:sz w:val="24"/>
          <w:szCs w:val="24"/>
        </w:rPr>
      </w:pPr>
      <w:r w:rsidRPr="0057210C">
        <w:rPr>
          <w:sz w:val="24"/>
          <w:szCs w:val="24"/>
        </w:rPr>
        <w:t>Rok:                         Kontinuirano</w:t>
      </w:r>
    </w:p>
    <w:p w14:paraId="5DEC82A6" w14:textId="77777777" w:rsidR="00C03122" w:rsidRPr="0057210C" w:rsidRDefault="00C03122" w:rsidP="00C03122">
      <w:pPr>
        <w:pStyle w:val="Odlomakpopisa"/>
        <w:ind w:left="1416"/>
        <w:rPr>
          <w:sz w:val="24"/>
          <w:szCs w:val="24"/>
        </w:rPr>
      </w:pPr>
    </w:p>
    <w:p w14:paraId="2B494C65" w14:textId="7CBF65F8" w:rsidR="00B3133E" w:rsidRPr="0057210C" w:rsidRDefault="00A52782" w:rsidP="00C03122">
      <w:pPr>
        <w:pStyle w:val="Odlomakpopisa"/>
        <w:numPr>
          <w:ilvl w:val="0"/>
          <w:numId w:val="1"/>
        </w:numPr>
        <w:jc w:val="both"/>
        <w:rPr>
          <w:sz w:val="24"/>
          <w:szCs w:val="24"/>
        </w:rPr>
      </w:pPr>
      <w:r w:rsidRPr="0057210C">
        <w:rPr>
          <w:sz w:val="24"/>
          <w:szCs w:val="24"/>
        </w:rPr>
        <w:t>Jedinice lokalne samouprave dužne su omogućiti nesmetano</w:t>
      </w:r>
      <w:r w:rsidR="00C03122" w:rsidRPr="0057210C">
        <w:rPr>
          <w:sz w:val="24"/>
          <w:szCs w:val="24"/>
        </w:rPr>
        <w:t xml:space="preserve"> obavljanje inspekcijskog nadzora od strana Službe civilne zaštite Koprivnica</w:t>
      </w:r>
      <w:r w:rsidR="007D66BD" w:rsidRPr="0057210C">
        <w:rPr>
          <w:sz w:val="24"/>
          <w:szCs w:val="24"/>
        </w:rPr>
        <w:t xml:space="preserve"> – Odjel inspekcije te postupiti po zahtjevima i naredbama inspektora. </w:t>
      </w:r>
    </w:p>
    <w:p w14:paraId="28BE6926" w14:textId="2BD48F01" w:rsidR="00C03122" w:rsidRPr="0057210C" w:rsidRDefault="00C03122" w:rsidP="00C03122">
      <w:pPr>
        <w:pStyle w:val="Odlomakpopisa"/>
        <w:ind w:left="780"/>
        <w:rPr>
          <w:sz w:val="24"/>
          <w:szCs w:val="24"/>
        </w:rPr>
      </w:pPr>
    </w:p>
    <w:p w14:paraId="147ED5AF" w14:textId="315C33BA" w:rsidR="00C03122" w:rsidRPr="0057210C" w:rsidRDefault="00C03122" w:rsidP="00C03122">
      <w:pPr>
        <w:pStyle w:val="Odlomakpopisa"/>
        <w:ind w:left="1416"/>
        <w:rPr>
          <w:b/>
          <w:bCs/>
          <w:i/>
          <w:iCs/>
          <w:sz w:val="24"/>
          <w:szCs w:val="24"/>
        </w:rPr>
      </w:pPr>
      <w:r w:rsidRPr="0057210C">
        <w:rPr>
          <w:b/>
          <w:bCs/>
          <w:sz w:val="24"/>
          <w:szCs w:val="24"/>
        </w:rPr>
        <w:t>Izvršitelj zadatka:</w:t>
      </w:r>
      <w:r w:rsidRPr="0057210C">
        <w:rPr>
          <w:b/>
          <w:bCs/>
          <w:i/>
          <w:iCs/>
          <w:sz w:val="24"/>
          <w:szCs w:val="24"/>
        </w:rPr>
        <w:t xml:space="preserve"> Općina </w:t>
      </w:r>
      <w:r w:rsidR="0057210C" w:rsidRPr="0057210C">
        <w:rPr>
          <w:b/>
          <w:bCs/>
          <w:i/>
          <w:iCs/>
          <w:sz w:val="24"/>
          <w:szCs w:val="24"/>
        </w:rPr>
        <w:t>Peteranec</w:t>
      </w:r>
    </w:p>
    <w:p w14:paraId="25CB0A07" w14:textId="388608C8" w:rsidR="00C03122" w:rsidRPr="0057210C" w:rsidRDefault="00C03122" w:rsidP="007D66BD">
      <w:pPr>
        <w:pStyle w:val="Odlomakpopisa"/>
        <w:ind w:left="1416"/>
        <w:rPr>
          <w:sz w:val="24"/>
          <w:szCs w:val="24"/>
        </w:rPr>
      </w:pPr>
      <w:r w:rsidRPr="0057210C">
        <w:rPr>
          <w:sz w:val="24"/>
          <w:szCs w:val="24"/>
        </w:rPr>
        <w:t xml:space="preserve">Sudionici:               </w:t>
      </w:r>
      <w:r w:rsidR="00190725">
        <w:rPr>
          <w:sz w:val="24"/>
          <w:szCs w:val="24"/>
        </w:rPr>
        <w:t>Područna s</w:t>
      </w:r>
      <w:bookmarkStart w:id="0" w:name="_GoBack"/>
      <w:bookmarkEnd w:id="0"/>
      <w:r w:rsidRPr="0057210C">
        <w:rPr>
          <w:sz w:val="24"/>
          <w:szCs w:val="24"/>
        </w:rPr>
        <w:t xml:space="preserve">lužba civilne zaštite Koprivnica – </w:t>
      </w:r>
      <w:r w:rsidR="007D66BD" w:rsidRPr="0057210C">
        <w:rPr>
          <w:sz w:val="24"/>
          <w:szCs w:val="24"/>
        </w:rPr>
        <w:t>Odjel inspekcije</w:t>
      </w:r>
    </w:p>
    <w:p w14:paraId="6A3FDEEA" w14:textId="3780B741" w:rsidR="00C03122" w:rsidRPr="0057210C" w:rsidRDefault="00C03122" w:rsidP="00194E75">
      <w:pPr>
        <w:pStyle w:val="Odlomakpopisa"/>
        <w:ind w:left="1416"/>
        <w:rPr>
          <w:sz w:val="24"/>
          <w:szCs w:val="24"/>
        </w:rPr>
      </w:pPr>
      <w:r w:rsidRPr="0057210C">
        <w:rPr>
          <w:sz w:val="24"/>
          <w:szCs w:val="24"/>
        </w:rPr>
        <w:t>Rok:                        Kontinuirano</w:t>
      </w:r>
    </w:p>
    <w:p w14:paraId="60031333" w14:textId="77777777" w:rsidR="00194E75" w:rsidRPr="0057210C" w:rsidRDefault="00194E75" w:rsidP="00194E75">
      <w:pPr>
        <w:pStyle w:val="Odlomakpopisa"/>
        <w:ind w:left="1416"/>
        <w:rPr>
          <w:sz w:val="24"/>
          <w:szCs w:val="24"/>
        </w:rPr>
      </w:pPr>
    </w:p>
    <w:p w14:paraId="1D2B4D27" w14:textId="5FFAF974" w:rsidR="00194E75" w:rsidRPr="0057210C" w:rsidRDefault="00C32762" w:rsidP="00194E75">
      <w:pPr>
        <w:pStyle w:val="Odlomakpopisa"/>
        <w:numPr>
          <w:ilvl w:val="0"/>
          <w:numId w:val="1"/>
        </w:numPr>
        <w:jc w:val="both"/>
        <w:rPr>
          <w:sz w:val="24"/>
          <w:szCs w:val="24"/>
        </w:rPr>
      </w:pPr>
      <w:r w:rsidRPr="0057210C">
        <w:rPr>
          <w:sz w:val="24"/>
          <w:szCs w:val="24"/>
        </w:rPr>
        <w:t xml:space="preserve">Jedinice lokalne samouprave dužne su osigurati opremanje vatrogasnih postrojbi sukladno Pravilniku o minimumu  opreme i sredstva za rad određenih vatrogasnih postrojbi dobrovoljnih vatrogasnih društva </w:t>
      </w:r>
      <w:r w:rsidR="00194E75" w:rsidRPr="0057210C">
        <w:rPr>
          <w:sz w:val="24"/>
          <w:szCs w:val="24"/>
        </w:rPr>
        <w:t xml:space="preserve">(„Narodne novine“ broj 91/02), Pravilniku o tehničkim zahtjevima za zaštitu i drugu osobnu opremu koju pripadnici vatrogasne postrojbe koriste prilikom vatrogasne intervencije („Narodne novine“ broj 31/11), odnosno temeljem važećih procjena ugroženosti od požara i tehnološke eksplozije te planova zaštite od požara Koprivničko – križevačke županije, gradova i općina. </w:t>
      </w:r>
    </w:p>
    <w:p w14:paraId="6AC45906" w14:textId="09982462" w:rsidR="00194E75" w:rsidRPr="0057210C" w:rsidRDefault="00194E75" w:rsidP="00194E75">
      <w:pPr>
        <w:pStyle w:val="Odlomakpopisa"/>
        <w:ind w:left="780"/>
        <w:rPr>
          <w:sz w:val="24"/>
          <w:szCs w:val="24"/>
        </w:rPr>
      </w:pPr>
    </w:p>
    <w:p w14:paraId="2CB877FA" w14:textId="656002B1" w:rsidR="00194E75" w:rsidRPr="0057210C" w:rsidRDefault="00194E75" w:rsidP="00194E75">
      <w:pPr>
        <w:pStyle w:val="Odlomakpopisa"/>
        <w:ind w:left="1416"/>
        <w:rPr>
          <w:b/>
          <w:bCs/>
          <w:i/>
          <w:iCs/>
          <w:sz w:val="24"/>
          <w:szCs w:val="24"/>
        </w:rPr>
      </w:pPr>
      <w:r w:rsidRPr="0057210C">
        <w:rPr>
          <w:b/>
          <w:bCs/>
          <w:sz w:val="24"/>
          <w:szCs w:val="24"/>
        </w:rPr>
        <w:t>Izvršitelj zadatka:</w:t>
      </w:r>
      <w:r w:rsidRPr="0057210C">
        <w:rPr>
          <w:b/>
          <w:bCs/>
          <w:i/>
          <w:iCs/>
          <w:sz w:val="24"/>
          <w:szCs w:val="24"/>
        </w:rPr>
        <w:t xml:space="preserve"> Općina </w:t>
      </w:r>
      <w:r w:rsidR="0057210C" w:rsidRPr="0057210C">
        <w:rPr>
          <w:b/>
          <w:bCs/>
          <w:i/>
          <w:iCs/>
          <w:sz w:val="24"/>
          <w:szCs w:val="24"/>
        </w:rPr>
        <w:t>Peteranec</w:t>
      </w:r>
    </w:p>
    <w:p w14:paraId="64B5201D" w14:textId="4CCB7717" w:rsidR="00194E75" w:rsidRPr="0057210C" w:rsidRDefault="00194E75" w:rsidP="00194E75">
      <w:pPr>
        <w:pStyle w:val="Odlomakpopisa"/>
        <w:ind w:left="1416"/>
        <w:rPr>
          <w:sz w:val="24"/>
          <w:szCs w:val="24"/>
        </w:rPr>
      </w:pPr>
      <w:r w:rsidRPr="0057210C">
        <w:rPr>
          <w:sz w:val="24"/>
          <w:szCs w:val="24"/>
        </w:rPr>
        <w:t xml:space="preserve">                                Vatrogasna zajednica Općine </w:t>
      </w:r>
      <w:r w:rsidR="0057210C" w:rsidRPr="0057210C">
        <w:rPr>
          <w:sz w:val="24"/>
          <w:szCs w:val="24"/>
        </w:rPr>
        <w:t>Peteranec</w:t>
      </w:r>
    </w:p>
    <w:p w14:paraId="0E341E3B" w14:textId="25622C2B" w:rsidR="00194E75" w:rsidRPr="0057210C" w:rsidRDefault="00194E75" w:rsidP="00ED6496">
      <w:pPr>
        <w:pStyle w:val="Odlomakpopisa"/>
        <w:ind w:left="1416"/>
        <w:rPr>
          <w:sz w:val="24"/>
          <w:szCs w:val="24"/>
        </w:rPr>
      </w:pPr>
      <w:r w:rsidRPr="0057210C">
        <w:rPr>
          <w:sz w:val="24"/>
          <w:szCs w:val="24"/>
        </w:rPr>
        <w:t xml:space="preserve">                                Dobrovoljna vatrogasna društva s područja Općine</w:t>
      </w:r>
      <w:r w:rsidR="00ED6496" w:rsidRPr="0057210C">
        <w:rPr>
          <w:sz w:val="24"/>
          <w:szCs w:val="24"/>
        </w:rPr>
        <w:t xml:space="preserve"> </w:t>
      </w:r>
      <w:r w:rsidR="0057210C" w:rsidRPr="0057210C">
        <w:rPr>
          <w:sz w:val="24"/>
          <w:szCs w:val="24"/>
        </w:rPr>
        <w:t>Peteranec</w:t>
      </w:r>
    </w:p>
    <w:p w14:paraId="0E5F924A" w14:textId="0457E8D2" w:rsidR="000A5A85" w:rsidRPr="0057210C" w:rsidRDefault="00194E75" w:rsidP="009C3AD2">
      <w:pPr>
        <w:pStyle w:val="Odlomakpopisa"/>
        <w:ind w:left="1416"/>
        <w:rPr>
          <w:sz w:val="24"/>
          <w:szCs w:val="24"/>
        </w:rPr>
      </w:pPr>
      <w:r w:rsidRPr="0057210C">
        <w:rPr>
          <w:sz w:val="24"/>
          <w:szCs w:val="24"/>
        </w:rPr>
        <w:t xml:space="preserve">Rok:                       </w:t>
      </w:r>
      <w:r w:rsidR="00400DFC" w:rsidRPr="0057210C">
        <w:rPr>
          <w:sz w:val="24"/>
          <w:szCs w:val="24"/>
        </w:rPr>
        <w:t xml:space="preserve"> </w:t>
      </w:r>
      <w:r w:rsidRPr="0057210C">
        <w:rPr>
          <w:sz w:val="24"/>
          <w:szCs w:val="24"/>
        </w:rPr>
        <w:t>Kontinuirano</w:t>
      </w:r>
    </w:p>
    <w:p w14:paraId="0D88A728" w14:textId="77777777" w:rsidR="009C3AD2" w:rsidRPr="0057210C" w:rsidRDefault="009C3AD2" w:rsidP="009C3AD2">
      <w:pPr>
        <w:pStyle w:val="Odlomakpopisa"/>
        <w:ind w:left="1416"/>
        <w:rPr>
          <w:sz w:val="24"/>
          <w:szCs w:val="24"/>
        </w:rPr>
      </w:pPr>
    </w:p>
    <w:p w14:paraId="6B932823" w14:textId="410B3E15" w:rsidR="000A5A85" w:rsidRPr="0057210C" w:rsidRDefault="000A5A85" w:rsidP="007B5A81">
      <w:pPr>
        <w:pStyle w:val="Odlomakpopisa"/>
        <w:numPr>
          <w:ilvl w:val="0"/>
          <w:numId w:val="1"/>
        </w:numPr>
        <w:jc w:val="both"/>
        <w:rPr>
          <w:sz w:val="24"/>
          <w:szCs w:val="24"/>
        </w:rPr>
      </w:pPr>
      <w:r w:rsidRPr="0057210C">
        <w:rPr>
          <w:sz w:val="24"/>
          <w:szCs w:val="24"/>
        </w:rPr>
        <w:t>Temeljem važećih procjena ugroženosti od požara i planova zaštite od požara Koprivničko – križevačke županije te jedinica lokalne samouprave, potrebno je utvrditi uvjete, ustroj i način korištenja teške građevinske mehanizacije za eventualnu žurnu izradu prosjeka i probijanja protupožarnih putova radi zaustavljanja širenja šumskog požara, kao i pravne osobe zadužene za ostale oblike logističke potpore kod složenijih vatrogasnih intervencija. Popis pravnim osoba s pregledom raspoložive teške građevinske mehanizacije te ostalih oblika logističke potpore s razrađenim planom aktiviranja, potrebno je dostaviti županijskom vatrogasnom zapovjedniku.</w:t>
      </w:r>
    </w:p>
    <w:p w14:paraId="675973EF" w14:textId="6DC19387" w:rsidR="000A5A85" w:rsidRPr="0057210C" w:rsidRDefault="000A5A85" w:rsidP="000A5A85">
      <w:pPr>
        <w:pStyle w:val="Odlomakpopisa"/>
        <w:ind w:left="780"/>
        <w:rPr>
          <w:sz w:val="24"/>
          <w:szCs w:val="24"/>
        </w:rPr>
      </w:pPr>
    </w:p>
    <w:p w14:paraId="36459DFA" w14:textId="7346F467" w:rsidR="000A5A85" w:rsidRPr="0057210C" w:rsidRDefault="000A5A85" w:rsidP="000A5A85">
      <w:pPr>
        <w:pStyle w:val="Odlomakpopisa"/>
        <w:ind w:left="1416"/>
        <w:rPr>
          <w:b/>
          <w:bCs/>
          <w:i/>
          <w:iCs/>
          <w:sz w:val="24"/>
          <w:szCs w:val="24"/>
        </w:rPr>
      </w:pPr>
      <w:r w:rsidRPr="0057210C">
        <w:rPr>
          <w:b/>
          <w:bCs/>
          <w:sz w:val="24"/>
          <w:szCs w:val="24"/>
        </w:rPr>
        <w:t>Izvršitelj zadatka:</w:t>
      </w:r>
      <w:r w:rsidRPr="0057210C">
        <w:rPr>
          <w:b/>
          <w:bCs/>
          <w:i/>
          <w:iCs/>
          <w:sz w:val="24"/>
          <w:szCs w:val="24"/>
        </w:rPr>
        <w:t xml:space="preserve"> Općina </w:t>
      </w:r>
      <w:r w:rsidR="0057210C" w:rsidRPr="0057210C">
        <w:rPr>
          <w:b/>
          <w:bCs/>
          <w:i/>
          <w:iCs/>
          <w:sz w:val="24"/>
          <w:szCs w:val="24"/>
        </w:rPr>
        <w:t>Peteranec</w:t>
      </w:r>
    </w:p>
    <w:p w14:paraId="47D695D2" w14:textId="331819BA" w:rsidR="000A5A85" w:rsidRPr="0057210C" w:rsidRDefault="000A5A85" w:rsidP="000A5A85">
      <w:pPr>
        <w:pStyle w:val="Odlomakpopisa"/>
        <w:ind w:left="1416"/>
        <w:rPr>
          <w:sz w:val="24"/>
          <w:szCs w:val="24"/>
        </w:rPr>
      </w:pPr>
      <w:r w:rsidRPr="0057210C">
        <w:rPr>
          <w:sz w:val="24"/>
          <w:szCs w:val="24"/>
        </w:rPr>
        <w:t xml:space="preserve">Sudionici: </w:t>
      </w:r>
      <w:r w:rsidR="007B5A81" w:rsidRPr="0057210C">
        <w:rPr>
          <w:sz w:val="24"/>
          <w:szCs w:val="24"/>
        </w:rPr>
        <w:t xml:space="preserve">              </w:t>
      </w:r>
      <w:r w:rsidRPr="0057210C">
        <w:rPr>
          <w:sz w:val="24"/>
          <w:szCs w:val="24"/>
        </w:rPr>
        <w:t>Vatrogasna zajednica Koprivničko – križevačke županije</w:t>
      </w:r>
    </w:p>
    <w:p w14:paraId="3E9FB2FC" w14:textId="1D6AD0E8" w:rsidR="007B5A81" w:rsidRPr="0057210C" w:rsidRDefault="007B5A81" w:rsidP="000A5A85">
      <w:pPr>
        <w:pStyle w:val="Odlomakpopisa"/>
        <w:ind w:left="1416"/>
        <w:rPr>
          <w:sz w:val="24"/>
          <w:szCs w:val="24"/>
        </w:rPr>
      </w:pPr>
      <w:r w:rsidRPr="0057210C">
        <w:rPr>
          <w:sz w:val="24"/>
          <w:szCs w:val="24"/>
        </w:rPr>
        <w:t xml:space="preserve">                                Vatrogasna zajednica Općine </w:t>
      </w:r>
      <w:r w:rsidR="0057210C" w:rsidRPr="0057210C">
        <w:rPr>
          <w:sz w:val="24"/>
          <w:szCs w:val="24"/>
        </w:rPr>
        <w:t>Peteranec</w:t>
      </w:r>
    </w:p>
    <w:p w14:paraId="7164630F" w14:textId="58FF49D5" w:rsidR="007B5A81" w:rsidRPr="0057210C" w:rsidRDefault="007B5A81" w:rsidP="002D54AA">
      <w:pPr>
        <w:pStyle w:val="Odlomakpopisa"/>
        <w:ind w:left="1416"/>
        <w:rPr>
          <w:sz w:val="24"/>
          <w:szCs w:val="24"/>
        </w:rPr>
      </w:pPr>
      <w:r w:rsidRPr="0057210C">
        <w:rPr>
          <w:sz w:val="24"/>
          <w:szCs w:val="24"/>
        </w:rPr>
        <w:t>Rok:                        15. travnja 202</w:t>
      </w:r>
      <w:r w:rsidR="002F3D68">
        <w:rPr>
          <w:sz w:val="24"/>
          <w:szCs w:val="24"/>
        </w:rPr>
        <w:t>6</w:t>
      </w:r>
      <w:r w:rsidRPr="0057210C">
        <w:rPr>
          <w:sz w:val="24"/>
          <w:szCs w:val="24"/>
        </w:rPr>
        <w:t>. godine</w:t>
      </w:r>
    </w:p>
    <w:p w14:paraId="1FC1A2A4" w14:textId="77777777" w:rsidR="002D54AA" w:rsidRPr="0057210C" w:rsidRDefault="002D54AA" w:rsidP="002D54AA">
      <w:pPr>
        <w:pStyle w:val="Odlomakpopisa"/>
        <w:ind w:left="1416"/>
        <w:rPr>
          <w:sz w:val="24"/>
          <w:szCs w:val="24"/>
        </w:rPr>
      </w:pPr>
    </w:p>
    <w:p w14:paraId="18ED6D61" w14:textId="2F5A56F2" w:rsidR="00C7190F" w:rsidRPr="0057210C" w:rsidRDefault="007B5A81" w:rsidP="002D54AA">
      <w:pPr>
        <w:pStyle w:val="Odlomakpopisa"/>
        <w:numPr>
          <w:ilvl w:val="0"/>
          <w:numId w:val="1"/>
        </w:numPr>
        <w:jc w:val="both"/>
        <w:rPr>
          <w:sz w:val="24"/>
          <w:szCs w:val="24"/>
        </w:rPr>
      </w:pPr>
      <w:r w:rsidRPr="0057210C">
        <w:rPr>
          <w:sz w:val="24"/>
          <w:szCs w:val="24"/>
        </w:rPr>
        <w:t xml:space="preserve">Od distributera vode na području Jedinice lokalne samouprave tražiti redovito provođenje ažuriranja podataka o javnoj hidrantskoj mreži (položaj i ispravnost hidranata), </w:t>
      </w:r>
      <w:r w:rsidR="00C7190F" w:rsidRPr="0057210C">
        <w:rPr>
          <w:sz w:val="24"/>
          <w:szCs w:val="24"/>
        </w:rPr>
        <w:t xml:space="preserve">redovito provođenje geodetskog snimanja vanjskih hidranata, ucrtavanje lokacija hidranata kao i segmenata naselja na odgovarajuće karte te dostavu istih na korištenje središnjim vatrogasnim postrojbama. </w:t>
      </w:r>
    </w:p>
    <w:p w14:paraId="37C645F3" w14:textId="4C76526B" w:rsidR="00C7190F" w:rsidRPr="0057210C" w:rsidRDefault="00C7190F" w:rsidP="00C7190F">
      <w:pPr>
        <w:pStyle w:val="Odlomakpopisa"/>
        <w:ind w:left="780"/>
        <w:rPr>
          <w:sz w:val="24"/>
          <w:szCs w:val="24"/>
        </w:rPr>
      </w:pPr>
    </w:p>
    <w:p w14:paraId="7244B639" w14:textId="303998B4" w:rsidR="00C7190F" w:rsidRPr="0057210C" w:rsidRDefault="00C7190F" w:rsidP="00C7190F">
      <w:pPr>
        <w:pStyle w:val="Odlomakpopisa"/>
        <w:ind w:left="1416"/>
        <w:rPr>
          <w:b/>
          <w:bCs/>
          <w:sz w:val="24"/>
          <w:szCs w:val="24"/>
        </w:rPr>
      </w:pPr>
      <w:r w:rsidRPr="0057210C">
        <w:rPr>
          <w:b/>
          <w:bCs/>
          <w:sz w:val="24"/>
          <w:szCs w:val="24"/>
        </w:rPr>
        <w:t xml:space="preserve">Izvršitelj zadatka: </w:t>
      </w:r>
      <w:r w:rsidRPr="0057210C">
        <w:rPr>
          <w:b/>
          <w:bCs/>
          <w:i/>
          <w:iCs/>
          <w:sz w:val="24"/>
          <w:szCs w:val="24"/>
        </w:rPr>
        <w:t xml:space="preserve">Općina </w:t>
      </w:r>
      <w:r w:rsidR="0057210C" w:rsidRPr="0057210C">
        <w:rPr>
          <w:b/>
          <w:bCs/>
          <w:i/>
          <w:iCs/>
          <w:sz w:val="24"/>
          <w:szCs w:val="24"/>
        </w:rPr>
        <w:t>Peteranec</w:t>
      </w:r>
    </w:p>
    <w:p w14:paraId="01F60498" w14:textId="2AF3D7C1" w:rsidR="00C7190F" w:rsidRPr="0057210C" w:rsidRDefault="00C7190F" w:rsidP="00400DFC">
      <w:pPr>
        <w:pStyle w:val="Odlomakpopisa"/>
        <w:ind w:left="1416"/>
        <w:rPr>
          <w:sz w:val="24"/>
          <w:szCs w:val="24"/>
        </w:rPr>
      </w:pPr>
      <w:r w:rsidRPr="0057210C">
        <w:rPr>
          <w:sz w:val="24"/>
          <w:szCs w:val="24"/>
        </w:rPr>
        <w:lastRenderedPageBreak/>
        <w:t xml:space="preserve">Sudionici:              </w:t>
      </w:r>
      <w:r w:rsidR="00400DFC" w:rsidRPr="0057210C">
        <w:rPr>
          <w:sz w:val="24"/>
          <w:szCs w:val="24"/>
        </w:rPr>
        <w:t xml:space="preserve"> </w:t>
      </w:r>
      <w:r w:rsidRPr="0057210C">
        <w:rPr>
          <w:sz w:val="24"/>
          <w:szCs w:val="24"/>
        </w:rPr>
        <w:t xml:space="preserve">Vatrogasna zajednica Općine </w:t>
      </w:r>
      <w:r w:rsidR="0057210C" w:rsidRPr="0057210C">
        <w:rPr>
          <w:sz w:val="24"/>
          <w:szCs w:val="24"/>
        </w:rPr>
        <w:t>Peteranec</w:t>
      </w:r>
    </w:p>
    <w:p w14:paraId="47418DDC" w14:textId="54B6A338" w:rsidR="002D54AA" w:rsidRPr="0057210C" w:rsidRDefault="002D54AA" w:rsidP="00ED6496">
      <w:pPr>
        <w:pStyle w:val="Odlomakpopisa"/>
        <w:ind w:left="1416"/>
        <w:rPr>
          <w:sz w:val="24"/>
          <w:szCs w:val="24"/>
        </w:rPr>
      </w:pPr>
      <w:r w:rsidRPr="0057210C">
        <w:rPr>
          <w:sz w:val="24"/>
          <w:szCs w:val="24"/>
        </w:rPr>
        <w:t xml:space="preserve">                                Dobrovoljna vatrogasna društva s područja Općine </w:t>
      </w:r>
      <w:r w:rsidR="0057210C" w:rsidRPr="0057210C">
        <w:rPr>
          <w:sz w:val="24"/>
          <w:szCs w:val="24"/>
        </w:rPr>
        <w:t>Peteranec</w:t>
      </w:r>
    </w:p>
    <w:p w14:paraId="0A7496A9" w14:textId="71BDC310" w:rsidR="002D54AA" w:rsidRPr="0057210C" w:rsidRDefault="002D54AA" w:rsidP="002D54AA">
      <w:pPr>
        <w:pStyle w:val="Odlomakpopisa"/>
        <w:ind w:left="1416"/>
        <w:rPr>
          <w:sz w:val="24"/>
          <w:szCs w:val="24"/>
        </w:rPr>
      </w:pPr>
      <w:r w:rsidRPr="0057210C">
        <w:rPr>
          <w:sz w:val="24"/>
          <w:szCs w:val="24"/>
        </w:rPr>
        <w:t>Rok:                        15. travnja 202</w:t>
      </w:r>
      <w:r w:rsidR="002F3D68">
        <w:rPr>
          <w:sz w:val="24"/>
          <w:szCs w:val="24"/>
        </w:rPr>
        <w:t>6</w:t>
      </w:r>
      <w:r w:rsidRPr="0057210C">
        <w:rPr>
          <w:sz w:val="24"/>
          <w:szCs w:val="24"/>
        </w:rPr>
        <w:t>. godine</w:t>
      </w:r>
    </w:p>
    <w:p w14:paraId="7EE69E58" w14:textId="2D935C1A" w:rsidR="002D54AA" w:rsidRPr="0057210C" w:rsidRDefault="002D54AA" w:rsidP="002D54AA">
      <w:pPr>
        <w:jc w:val="center"/>
        <w:rPr>
          <w:b/>
          <w:bCs/>
          <w:sz w:val="24"/>
          <w:szCs w:val="24"/>
        </w:rPr>
      </w:pPr>
      <w:r w:rsidRPr="0057210C">
        <w:rPr>
          <w:b/>
          <w:bCs/>
          <w:sz w:val="24"/>
          <w:szCs w:val="24"/>
        </w:rPr>
        <w:t>III.</w:t>
      </w:r>
    </w:p>
    <w:p w14:paraId="789CD17D" w14:textId="7BB58AD7" w:rsidR="002D54AA" w:rsidRPr="0057210C" w:rsidRDefault="002D54AA" w:rsidP="002D54AA">
      <w:pPr>
        <w:ind w:firstLine="708"/>
        <w:jc w:val="both"/>
        <w:rPr>
          <w:sz w:val="24"/>
          <w:szCs w:val="24"/>
        </w:rPr>
      </w:pPr>
      <w:r w:rsidRPr="0057210C">
        <w:rPr>
          <w:sz w:val="24"/>
          <w:szCs w:val="24"/>
        </w:rPr>
        <w:t xml:space="preserve">Ovaj Plan dostavit će se svim sudionicima. </w:t>
      </w:r>
    </w:p>
    <w:p w14:paraId="134D8732" w14:textId="27E2A4FE" w:rsidR="002D54AA" w:rsidRPr="0057210C" w:rsidRDefault="002D54AA" w:rsidP="002D54AA">
      <w:pPr>
        <w:jc w:val="center"/>
        <w:rPr>
          <w:b/>
          <w:bCs/>
          <w:sz w:val="24"/>
          <w:szCs w:val="24"/>
        </w:rPr>
      </w:pPr>
      <w:r w:rsidRPr="0057210C">
        <w:rPr>
          <w:b/>
          <w:bCs/>
          <w:sz w:val="24"/>
          <w:szCs w:val="24"/>
        </w:rPr>
        <w:t>IV.</w:t>
      </w:r>
    </w:p>
    <w:p w14:paraId="00EF9EDB" w14:textId="2A7EFD2E" w:rsidR="002C1358" w:rsidRPr="0057210C" w:rsidRDefault="002D54AA" w:rsidP="002C1358">
      <w:pPr>
        <w:ind w:firstLine="708"/>
        <w:jc w:val="both"/>
        <w:rPr>
          <w:sz w:val="24"/>
          <w:szCs w:val="24"/>
        </w:rPr>
      </w:pPr>
      <w:r w:rsidRPr="0057210C">
        <w:rPr>
          <w:sz w:val="24"/>
          <w:szCs w:val="24"/>
        </w:rPr>
        <w:t>Ovaj Plan donosi se na temelju Godišnjeg provedbenog plana unapređenja zaštite od požara za područje Koprivničko – križevačke županije za 202</w:t>
      </w:r>
      <w:r w:rsidR="002C1358">
        <w:rPr>
          <w:sz w:val="24"/>
          <w:szCs w:val="24"/>
        </w:rPr>
        <w:t>6</w:t>
      </w:r>
      <w:r w:rsidRPr="0057210C">
        <w:rPr>
          <w:sz w:val="24"/>
          <w:szCs w:val="24"/>
        </w:rPr>
        <w:t>. godin</w:t>
      </w:r>
      <w:r w:rsidR="002C1358">
        <w:rPr>
          <w:sz w:val="24"/>
          <w:szCs w:val="24"/>
        </w:rPr>
        <w:t>u</w:t>
      </w:r>
      <w:r w:rsidR="002C1358" w:rsidRPr="0057210C">
        <w:rPr>
          <w:rFonts w:cs="Calibri"/>
          <w:sz w:val="24"/>
          <w:szCs w:val="24"/>
        </w:rPr>
        <w:t xml:space="preserve"> (</w:t>
      </w:r>
      <w:r w:rsidR="002C1358">
        <w:rPr>
          <w:rFonts w:cs="Calibri"/>
          <w:sz w:val="24"/>
          <w:szCs w:val="24"/>
        </w:rPr>
        <w:t>KLASA: 245-01/25-01/2, URBROJ: 2137-01/22-25-1, od 18. prosinca 2025.</w:t>
      </w:r>
      <w:r w:rsidR="002C1358" w:rsidRPr="0057210C">
        <w:rPr>
          <w:rFonts w:cs="Calibri"/>
          <w:sz w:val="24"/>
          <w:szCs w:val="24"/>
        </w:rPr>
        <w:t>)</w:t>
      </w:r>
    </w:p>
    <w:p w14:paraId="79C0351F" w14:textId="1BA81CE7" w:rsidR="002D54AA" w:rsidRPr="0057210C" w:rsidRDefault="002D54AA" w:rsidP="002D54AA">
      <w:pPr>
        <w:jc w:val="center"/>
        <w:rPr>
          <w:b/>
          <w:bCs/>
          <w:sz w:val="24"/>
          <w:szCs w:val="24"/>
        </w:rPr>
      </w:pPr>
      <w:r w:rsidRPr="0057210C">
        <w:rPr>
          <w:b/>
          <w:bCs/>
          <w:sz w:val="24"/>
          <w:szCs w:val="24"/>
        </w:rPr>
        <w:t>V.</w:t>
      </w:r>
    </w:p>
    <w:p w14:paraId="0F446DC4" w14:textId="0E3E0EF3" w:rsidR="002D54AA" w:rsidRPr="0057210C" w:rsidRDefault="002D54AA" w:rsidP="002D54AA">
      <w:pPr>
        <w:suppressAutoHyphens w:val="0"/>
        <w:autoSpaceDN/>
        <w:spacing w:after="0" w:line="240" w:lineRule="auto"/>
        <w:ind w:firstLine="708"/>
        <w:jc w:val="both"/>
        <w:textAlignment w:val="auto"/>
        <w:rPr>
          <w:rFonts w:eastAsiaTheme="minorHAnsi" w:cs="Calibri"/>
          <w:sz w:val="24"/>
          <w:szCs w:val="24"/>
        </w:rPr>
      </w:pPr>
      <w:r w:rsidRPr="0057210C">
        <w:rPr>
          <w:rFonts w:eastAsiaTheme="minorHAnsi" w:cs="Calibri"/>
          <w:sz w:val="24"/>
          <w:szCs w:val="24"/>
        </w:rPr>
        <w:t>Sukladno članku 13. stavku 8. Zakona o zaštiti od požara („Narodne novine“ broj 92/10</w:t>
      </w:r>
      <w:r w:rsidR="00FA52CE" w:rsidRPr="0057210C">
        <w:rPr>
          <w:rFonts w:eastAsiaTheme="minorHAnsi" w:cs="Calibri"/>
          <w:sz w:val="24"/>
          <w:szCs w:val="24"/>
        </w:rPr>
        <w:t>, 114/22</w:t>
      </w:r>
      <w:r w:rsidRPr="0057210C">
        <w:rPr>
          <w:rFonts w:eastAsiaTheme="minorHAnsi" w:cs="Calibri"/>
          <w:sz w:val="24"/>
          <w:szCs w:val="24"/>
        </w:rPr>
        <w:t xml:space="preserve">), Općinsko vijeće Općine </w:t>
      </w:r>
      <w:r w:rsidR="0057210C" w:rsidRPr="0057210C">
        <w:rPr>
          <w:rFonts w:eastAsiaTheme="minorHAnsi" w:cs="Calibri"/>
          <w:sz w:val="24"/>
          <w:szCs w:val="24"/>
        </w:rPr>
        <w:t>Peteranec</w:t>
      </w:r>
      <w:r w:rsidRPr="0057210C">
        <w:rPr>
          <w:rFonts w:eastAsiaTheme="minorHAnsi" w:cs="Calibri"/>
          <w:sz w:val="24"/>
          <w:szCs w:val="24"/>
        </w:rPr>
        <w:t xml:space="preserve"> najmanje jednom godišnje razmatra izvješće o stanju zaštite od požara na svom području i stanju provedbe godišnjeg provedbenog plana unapređenja zaštite od požara za svoje područje.</w:t>
      </w:r>
    </w:p>
    <w:p w14:paraId="4F33B485" w14:textId="77777777" w:rsidR="002D54AA" w:rsidRPr="0057210C" w:rsidRDefault="002D54AA" w:rsidP="002D54AA">
      <w:pPr>
        <w:suppressAutoHyphens w:val="0"/>
        <w:autoSpaceDN/>
        <w:spacing w:after="0" w:line="240" w:lineRule="auto"/>
        <w:jc w:val="both"/>
        <w:textAlignment w:val="auto"/>
        <w:rPr>
          <w:rFonts w:eastAsiaTheme="minorHAnsi" w:cs="Calibri"/>
          <w:sz w:val="24"/>
          <w:szCs w:val="24"/>
        </w:rPr>
      </w:pPr>
    </w:p>
    <w:p w14:paraId="0DA134A0" w14:textId="2B4FD0A2" w:rsidR="002D54AA" w:rsidRPr="0057210C" w:rsidRDefault="002D54AA" w:rsidP="002D54AA">
      <w:pPr>
        <w:suppressAutoHyphens w:val="0"/>
        <w:autoSpaceDN/>
        <w:spacing w:after="0" w:line="240" w:lineRule="auto"/>
        <w:jc w:val="center"/>
        <w:textAlignment w:val="auto"/>
        <w:rPr>
          <w:rFonts w:eastAsiaTheme="minorHAnsi" w:cs="Calibri"/>
          <w:b/>
          <w:bCs/>
          <w:sz w:val="24"/>
          <w:szCs w:val="24"/>
        </w:rPr>
      </w:pPr>
      <w:r w:rsidRPr="0057210C">
        <w:rPr>
          <w:rFonts w:eastAsiaTheme="minorHAnsi" w:cs="Calibri"/>
          <w:b/>
          <w:bCs/>
          <w:sz w:val="24"/>
          <w:szCs w:val="24"/>
        </w:rPr>
        <w:t>VI.</w:t>
      </w:r>
    </w:p>
    <w:p w14:paraId="3003B2F1" w14:textId="77777777" w:rsidR="009C3AD2" w:rsidRPr="0057210C" w:rsidRDefault="009C3AD2" w:rsidP="002D54AA">
      <w:pPr>
        <w:suppressAutoHyphens w:val="0"/>
        <w:autoSpaceDN/>
        <w:spacing w:after="0" w:line="240" w:lineRule="auto"/>
        <w:jc w:val="center"/>
        <w:textAlignment w:val="auto"/>
        <w:rPr>
          <w:rFonts w:eastAsiaTheme="minorHAnsi" w:cs="Calibri"/>
          <w:b/>
          <w:bCs/>
          <w:sz w:val="24"/>
          <w:szCs w:val="24"/>
        </w:rPr>
      </w:pPr>
    </w:p>
    <w:p w14:paraId="7C6C9D96" w14:textId="18F48418" w:rsidR="002D54AA" w:rsidRPr="0057210C" w:rsidRDefault="002D54AA" w:rsidP="002D54AA">
      <w:pPr>
        <w:suppressAutoHyphens w:val="0"/>
        <w:autoSpaceDN/>
        <w:spacing w:after="0" w:line="240" w:lineRule="auto"/>
        <w:ind w:firstLine="708"/>
        <w:textAlignment w:val="auto"/>
        <w:rPr>
          <w:rFonts w:eastAsiaTheme="minorHAnsi" w:cs="Calibri"/>
          <w:sz w:val="24"/>
          <w:szCs w:val="24"/>
        </w:rPr>
      </w:pPr>
      <w:r w:rsidRPr="0057210C">
        <w:rPr>
          <w:rFonts w:eastAsiaTheme="minorHAnsi" w:cs="Calibri"/>
          <w:sz w:val="24"/>
          <w:szCs w:val="24"/>
        </w:rPr>
        <w:t xml:space="preserve">Ovaj Provedbeni plan objavit će se u „Službenom glasniku </w:t>
      </w:r>
      <w:r w:rsidR="009C3AD2" w:rsidRPr="0057210C">
        <w:rPr>
          <w:rFonts w:eastAsiaTheme="minorHAnsi" w:cs="Calibri"/>
          <w:sz w:val="24"/>
          <w:szCs w:val="24"/>
        </w:rPr>
        <w:t>Koprivničko - križevačke</w:t>
      </w:r>
      <w:r w:rsidRPr="0057210C">
        <w:rPr>
          <w:rFonts w:eastAsiaTheme="minorHAnsi" w:cs="Calibri"/>
          <w:sz w:val="24"/>
          <w:szCs w:val="24"/>
        </w:rPr>
        <w:t xml:space="preserve"> županije“, a stupa na snagu osmi dan od dana objave. </w:t>
      </w:r>
    </w:p>
    <w:p w14:paraId="777C5D90" w14:textId="2A17A5E0" w:rsidR="009C3AD2" w:rsidRDefault="009C3AD2" w:rsidP="009C3AD2">
      <w:pPr>
        <w:suppressAutoHyphens w:val="0"/>
        <w:autoSpaceDN/>
        <w:spacing w:after="0" w:line="240" w:lineRule="auto"/>
        <w:textAlignment w:val="auto"/>
        <w:rPr>
          <w:rFonts w:eastAsiaTheme="minorHAnsi" w:cs="Calibri"/>
          <w:sz w:val="24"/>
          <w:szCs w:val="24"/>
        </w:rPr>
      </w:pPr>
    </w:p>
    <w:p w14:paraId="68434B34" w14:textId="77777777" w:rsidR="00A40A9E" w:rsidRPr="0057210C" w:rsidRDefault="00A40A9E" w:rsidP="009C3AD2">
      <w:pPr>
        <w:suppressAutoHyphens w:val="0"/>
        <w:autoSpaceDN/>
        <w:spacing w:after="0" w:line="240" w:lineRule="auto"/>
        <w:textAlignment w:val="auto"/>
        <w:rPr>
          <w:rFonts w:eastAsiaTheme="minorHAnsi" w:cs="Calibri"/>
          <w:sz w:val="24"/>
          <w:szCs w:val="24"/>
        </w:rPr>
      </w:pPr>
    </w:p>
    <w:p w14:paraId="1CE8036D" w14:textId="38F6726C" w:rsidR="009C3AD2" w:rsidRPr="00A40A9E" w:rsidRDefault="009C3AD2" w:rsidP="009C3AD2">
      <w:pPr>
        <w:suppressAutoHyphens w:val="0"/>
        <w:autoSpaceDN/>
        <w:spacing w:after="0" w:line="240" w:lineRule="auto"/>
        <w:jc w:val="center"/>
        <w:textAlignment w:val="auto"/>
        <w:rPr>
          <w:rFonts w:eastAsiaTheme="minorHAnsi" w:cs="Calibri"/>
          <w:b/>
          <w:sz w:val="24"/>
          <w:szCs w:val="24"/>
        </w:rPr>
      </w:pPr>
      <w:r w:rsidRPr="00A40A9E">
        <w:rPr>
          <w:rFonts w:eastAsiaTheme="minorHAnsi" w:cs="Calibri"/>
          <w:b/>
          <w:sz w:val="24"/>
          <w:szCs w:val="24"/>
        </w:rPr>
        <w:t xml:space="preserve">OPĆINSKO VIJEĆE OPĆINE </w:t>
      </w:r>
      <w:r w:rsidR="0057210C" w:rsidRPr="00A40A9E">
        <w:rPr>
          <w:rFonts w:eastAsiaTheme="minorHAnsi" w:cs="Calibri"/>
          <w:b/>
          <w:sz w:val="24"/>
          <w:szCs w:val="24"/>
        </w:rPr>
        <w:t>PETERANEC</w:t>
      </w:r>
    </w:p>
    <w:p w14:paraId="281B9884" w14:textId="45B6CF61" w:rsidR="009C3AD2" w:rsidRPr="0057210C" w:rsidRDefault="009C3AD2" w:rsidP="009C3AD2">
      <w:pPr>
        <w:suppressAutoHyphens w:val="0"/>
        <w:autoSpaceDN/>
        <w:spacing w:after="0" w:line="240" w:lineRule="auto"/>
        <w:jc w:val="center"/>
        <w:textAlignment w:val="auto"/>
        <w:rPr>
          <w:rFonts w:eastAsiaTheme="minorHAnsi" w:cs="Calibri"/>
          <w:sz w:val="24"/>
          <w:szCs w:val="24"/>
        </w:rPr>
      </w:pPr>
    </w:p>
    <w:p w14:paraId="113E8466" w14:textId="2669ED76" w:rsidR="009C3AD2" w:rsidRPr="0057210C" w:rsidRDefault="009C3AD2" w:rsidP="009C3AD2">
      <w:pPr>
        <w:suppressAutoHyphens w:val="0"/>
        <w:autoSpaceDN/>
        <w:spacing w:after="0" w:line="240" w:lineRule="auto"/>
        <w:jc w:val="center"/>
        <w:textAlignment w:val="auto"/>
        <w:rPr>
          <w:rFonts w:eastAsiaTheme="minorHAnsi" w:cs="Calibri"/>
          <w:sz w:val="24"/>
          <w:szCs w:val="24"/>
        </w:rPr>
      </w:pPr>
    </w:p>
    <w:p w14:paraId="48C78861" w14:textId="0E5A5ED1" w:rsidR="009C3AD2" w:rsidRPr="0057210C" w:rsidRDefault="00A40A9E" w:rsidP="009C3AD2">
      <w:pPr>
        <w:suppressAutoHyphens w:val="0"/>
        <w:autoSpaceDN/>
        <w:spacing w:after="0" w:line="240" w:lineRule="auto"/>
        <w:jc w:val="both"/>
        <w:textAlignment w:val="auto"/>
        <w:rPr>
          <w:rFonts w:eastAsiaTheme="minorHAnsi" w:cs="Calibri"/>
          <w:sz w:val="24"/>
          <w:szCs w:val="24"/>
        </w:rPr>
      </w:pPr>
      <w:r>
        <w:rPr>
          <w:rFonts w:eastAsiaTheme="minorHAnsi" w:cs="Calibri"/>
          <w:sz w:val="24"/>
          <w:szCs w:val="24"/>
        </w:rPr>
        <w:t>KLASA: 250-04/26-01/01</w:t>
      </w:r>
      <w:r w:rsidR="009C3AD2" w:rsidRPr="0057210C">
        <w:rPr>
          <w:rFonts w:eastAsiaTheme="minorHAnsi" w:cs="Calibri"/>
          <w:sz w:val="24"/>
          <w:szCs w:val="24"/>
        </w:rPr>
        <w:t xml:space="preserve">                                                                                                       </w:t>
      </w:r>
      <w:r>
        <w:rPr>
          <w:rFonts w:eastAsiaTheme="minorHAnsi" w:cs="Calibri"/>
          <w:sz w:val="24"/>
          <w:szCs w:val="24"/>
        </w:rPr>
        <w:t xml:space="preserve">                    </w:t>
      </w:r>
    </w:p>
    <w:p w14:paraId="1F380E75" w14:textId="755AD576" w:rsidR="009C3AD2" w:rsidRPr="0057210C" w:rsidRDefault="009C3AD2" w:rsidP="009C3AD2">
      <w:pPr>
        <w:suppressAutoHyphens w:val="0"/>
        <w:autoSpaceDN/>
        <w:spacing w:after="0" w:line="240" w:lineRule="auto"/>
        <w:jc w:val="both"/>
        <w:textAlignment w:val="auto"/>
        <w:rPr>
          <w:rFonts w:eastAsiaTheme="minorHAnsi" w:cs="Calibri"/>
          <w:sz w:val="24"/>
          <w:szCs w:val="24"/>
        </w:rPr>
      </w:pPr>
      <w:r w:rsidRPr="0057210C">
        <w:rPr>
          <w:rFonts w:eastAsiaTheme="minorHAnsi" w:cs="Calibri"/>
          <w:sz w:val="24"/>
          <w:szCs w:val="24"/>
        </w:rPr>
        <w:t xml:space="preserve">URBROJ: </w:t>
      </w:r>
      <w:r w:rsidR="00A40A9E">
        <w:rPr>
          <w:rFonts w:eastAsiaTheme="minorHAnsi" w:cs="Calibri"/>
          <w:sz w:val="24"/>
          <w:szCs w:val="24"/>
        </w:rPr>
        <w:t>2137-12-02-26-1</w:t>
      </w:r>
    </w:p>
    <w:p w14:paraId="219FB8F4" w14:textId="62EDC4D7" w:rsidR="00D33AAE" w:rsidRDefault="0057210C" w:rsidP="00ED6496">
      <w:pPr>
        <w:suppressAutoHyphens w:val="0"/>
        <w:autoSpaceDN/>
        <w:spacing w:after="0" w:line="240" w:lineRule="auto"/>
        <w:jc w:val="both"/>
        <w:textAlignment w:val="auto"/>
        <w:rPr>
          <w:rFonts w:eastAsiaTheme="minorHAnsi" w:cs="Calibri"/>
          <w:sz w:val="24"/>
          <w:szCs w:val="24"/>
        </w:rPr>
      </w:pPr>
      <w:r w:rsidRPr="0057210C">
        <w:rPr>
          <w:rFonts w:eastAsiaTheme="minorHAnsi" w:cs="Calibri"/>
          <w:sz w:val="24"/>
          <w:szCs w:val="24"/>
        </w:rPr>
        <w:t>Peteranec</w:t>
      </w:r>
      <w:r w:rsidR="009C3AD2" w:rsidRPr="0057210C">
        <w:rPr>
          <w:rFonts w:eastAsiaTheme="minorHAnsi" w:cs="Calibri"/>
          <w:sz w:val="24"/>
          <w:szCs w:val="24"/>
        </w:rPr>
        <w:t xml:space="preserve">, </w:t>
      </w:r>
      <w:r w:rsidR="00A40A9E">
        <w:rPr>
          <w:rFonts w:eastAsiaTheme="minorHAnsi" w:cs="Calibri"/>
          <w:sz w:val="24"/>
          <w:szCs w:val="24"/>
        </w:rPr>
        <w:t>29. siječnja</w:t>
      </w:r>
      <w:r w:rsidR="009C3AD2" w:rsidRPr="0057210C">
        <w:rPr>
          <w:rFonts w:eastAsiaTheme="minorHAnsi" w:cs="Calibri"/>
          <w:sz w:val="24"/>
          <w:szCs w:val="24"/>
        </w:rPr>
        <w:t xml:space="preserve"> 202</w:t>
      </w:r>
      <w:r w:rsidR="002C1358">
        <w:rPr>
          <w:rFonts w:eastAsiaTheme="minorHAnsi" w:cs="Calibri"/>
          <w:sz w:val="24"/>
          <w:szCs w:val="24"/>
        </w:rPr>
        <w:t>6</w:t>
      </w:r>
      <w:r w:rsidR="009C3AD2" w:rsidRPr="0057210C">
        <w:rPr>
          <w:rFonts w:eastAsiaTheme="minorHAnsi" w:cs="Calibri"/>
          <w:sz w:val="24"/>
          <w:szCs w:val="24"/>
        </w:rPr>
        <w:t xml:space="preserve">. </w:t>
      </w:r>
    </w:p>
    <w:p w14:paraId="56A56484" w14:textId="4E6D0223" w:rsidR="00A40A9E" w:rsidRDefault="00A40A9E" w:rsidP="00ED6496">
      <w:pPr>
        <w:suppressAutoHyphens w:val="0"/>
        <w:autoSpaceDN/>
        <w:spacing w:after="0" w:line="240" w:lineRule="auto"/>
        <w:jc w:val="both"/>
        <w:textAlignment w:val="auto"/>
        <w:rPr>
          <w:rFonts w:eastAsiaTheme="minorHAnsi" w:cs="Calibri"/>
          <w:sz w:val="24"/>
          <w:szCs w:val="24"/>
        </w:rPr>
      </w:pPr>
    </w:p>
    <w:p w14:paraId="46F7CD9C" w14:textId="41B7B9DD" w:rsidR="00A40A9E" w:rsidRDefault="00A40A9E" w:rsidP="00ED6496">
      <w:pPr>
        <w:suppressAutoHyphens w:val="0"/>
        <w:autoSpaceDN/>
        <w:spacing w:after="0" w:line="240" w:lineRule="auto"/>
        <w:jc w:val="both"/>
        <w:textAlignment w:val="auto"/>
        <w:rPr>
          <w:rFonts w:eastAsiaTheme="minorHAnsi" w:cs="Calibri"/>
          <w:sz w:val="24"/>
          <w:szCs w:val="24"/>
        </w:rPr>
      </w:pPr>
      <w:r>
        <w:rPr>
          <w:rFonts w:eastAsiaTheme="minorHAnsi" w:cs="Calibri"/>
          <w:sz w:val="24"/>
          <w:szCs w:val="24"/>
        </w:rPr>
        <w:tab/>
      </w:r>
      <w:r>
        <w:rPr>
          <w:rFonts w:eastAsiaTheme="minorHAnsi" w:cs="Calibri"/>
          <w:sz w:val="24"/>
          <w:szCs w:val="24"/>
        </w:rPr>
        <w:tab/>
      </w:r>
      <w:r>
        <w:rPr>
          <w:rFonts w:eastAsiaTheme="minorHAnsi" w:cs="Calibri"/>
          <w:sz w:val="24"/>
          <w:szCs w:val="24"/>
        </w:rPr>
        <w:tab/>
      </w:r>
      <w:r>
        <w:rPr>
          <w:rFonts w:eastAsiaTheme="minorHAnsi" w:cs="Calibri"/>
          <w:sz w:val="24"/>
          <w:szCs w:val="24"/>
        </w:rPr>
        <w:tab/>
      </w:r>
      <w:r>
        <w:rPr>
          <w:rFonts w:eastAsiaTheme="minorHAnsi" w:cs="Calibri"/>
          <w:sz w:val="24"/>
          <w:szCs w:val="24"/>
        </w:rPr>
        <w:tab/>
      </w:r>
      <w:r>
        <w:rPr>
          <w:rFonts w:eastAsiaTheme="minorHAnsi" w:cs="Calibri"/>
          <w:sz w:val="24"/>
          <w:szCs w:val="24"/>
        </w:rPr>
        <w:tab/>
      </w:r>
      <w:r>
        <w:rPr>
          <w:rFonts w:eastAsiaTheme="minorHAnsi" w:cs="Calibri"/>
          <w:sz w:val="24"/>
          <w:szCs w:val="24"/>
        </w:rPr>
        <w:tab/>
      </w:r>
      <w:r>
        <w:rPr>
          <w:rFonts w:eastAsiaTheme="minorHAnsi" w:cs="Calibri"/>
          <w:sz w:val="24"/>
          <w:szCs w:val="24"/>
        </w:rPr>
        <w:tab/>
      </w:r>
      <w:r>
        <w:rPr>
          <w:rFonts w:eastAsiaTheme="minorHAnsi" w:cs="Calibri"/>
          <w:sz w:val="24"/>
          <w:szCs w:val="24"/>
        </w:rPr>
        <w:tab/>
        <w:t xml:space="preserve">     PREDSJEDNICA:</w:t>
      </w:r>
    </w:p>
    <w:p w14:paraId="325A4056" w14:textId="46746FE2" w:rsidR="00A40A9E" w:rsidRPr="00ED6496" w:rsidRDefault="00A40A9E" w:rsidP="00ED6496">
      <w:pPr>
        <w:suppressAutoHyphens w:val="0"/>
        <w:autoSpaceDN/>
        <w:spacing w:after="0" w:line="240" w:lineRule="auto"/>
        <w:jc w:val="both"/>
        <w:textAlignment w:val="auto"/>
        <w:rPr>
          <w:rFonts w:eastAsiaTheme="minorHAnsi" w:cs="Calibri"/>
          <w:sz w:val="24"/>
          <w:szCs w:val="24"/>
        </w:rPr>
      </w:pPr>
      <w:r>
        <w:rPr>
          <w:rFonts w:eastAsiaTheme="minorHAnsi" w:cs="Calibri"/>
          <w:sz w:val="24"/>
          <w:szCs w:val="24"/>
        </w:rPr>
        <w:tab/>
      </w:r>
      <w:r>
        <w:rPr>
          <w:rFonts w:eastAsiaTheme="minorHAnsi" w:cs="Calibri"/>
          <w:sz w:val="24"/>
          <w:szCs w:val="24"/>
        </w:rPr>
        <w:tab/>
      </w:r>
      <w:r>
        <w:rPr>
          <w:rFonts w:eastAsiaTheme="minorHAnsi" w:cs="Calibri"/>
          <w:sz w:val="24"/>
          <w:szCs w:val="24"/>
        </w:rPr>
        <w:tab/>
      </w:r>
      <w:r>
        <w:rPr>
          <w:rFonts w:eastAsiaTheme="minorHAnsi" w:cs="Calibri"/>
          <w:sz w:val="24"/>
          <w:szCs w:val="24"/>
        </w:rPr>
        <w:tab/>
      </w:r>
      <w:r>
        <w:rPr>
          <w:rFonts w:eastAsiaTheme="minorHAnsi" w:cs="Calibri"/>
          <w:sz w:val="24"/>
          <w:szCs w:val="24"/>
        </w:rPr>
        <w:tab/>
      </w:r>
      <w:r>
        <w:rPr>
          <w:rFonts w:eastAsiaTheme="minorHAnsi" w:cs="Calibri"/>
          <w:sz w:val="24"/>
          <w:szCs w:val="24"/>
        </w:rPr>
        <w:tab/>
      </w:r>
      <w:r>
        <w:rPr>
          <w:rFonts w:eastAsiaTheme="minorHAnsi" w:cs="Calibri"/>
          <w:sz w:val="24"/>
          <w:szCs w:val="24"/>
        </w:rPr>
        <w:tab/>
      </w:r>
      <w:r>
        <w:rPr>
          <w:rFonts w:eastAsiaTheme="minorHAnsi" w:cs="Calibri"/>
          <w:sz w:val="24"/>
          <w:szCs w:val="24"/>
        </w:rPr>
        <w:tab/>
      </w:r>
      <w:r>
        <w:rPr>
          <w:rFonts w:eastAsiaTheme="minorHAnsi" w:cs="Calibri"/>
          <w:sz w:val="24"/>
          <w:szCs w:val="24"/>
        </w:rPr>
        <w:tab/>
        <w:t>Ivana Dombaj Čižmak</w:t>
      </w:r>
    </w:p>
    <w:sectPr w:rsidR="00A40A9E" w:rsidRPr="00ED6496" w:rsidSect="008A0AD6">
      <w:footerReference w:type="default" r:id="rId8"/>
      <w:footerReference w:type="first" r:id="rId9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3BE279" w14:textId="77777777" w:rsidR="00F30C96" w:rsidRDefault="00F30C96" w:rsidP="009C3AD2">
      <w:pPr>
        <w:spacing w:after="0" w:line="240" w:lineRule="auto"/>
      </w:pPr>
      <w:r>
        <w:separator/>
      </w:r>
    </w:p>
  </w:endnote>
  <w:endnote w:type="continuationSeparator" w:id="0">
    <w:p w14:paraId="6521FB86" w14:textId="77777777" w:rsidR="00F30C96" w:rsidRDefault="00F30C96" w:rsidP="009C3A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9D0BC9" w14:textId="2558CF16" w:rsidR="009C3AD2" w:rsidRPr="009C3AD2" w:rsidRDefault="009C3AD2">
    <w:pPr>
      <w:pStyle w:val="Podnoje"/>
      <w:jc w:val="center"/>
      <w:rPr>
        <w:caps/>
      </w:rPr>
    </w:pPr>
    <w:r w:rsidRPr="009C3AD2">
      <w:rPr>
        <w:caps/>
      </w:rPr>
      <w:fldChar w:fldCharType="begin"/>
    </w:r>
    <w:r w:rsidRPr="009C3AD2">
      <w:rPr>
        <w:caps/>
      </w:rPr>
      <w:instrText>PAGE   \* MERGEFORMAT</w:instrText>
    </w:r>
    <w:r w:rsidRPr="009C3AD2">
      <w:rPr>
        <w:caps/>
      </w:rPr>
      <w:fldChar w:fldCharType="separate"/>
    </w:r>
    <w:r w:rsidR="00190725">
      <w:rPr>
        <w:caps/>
        <w:noProof/>
      </w:rPr>
      <w:t>3</w:t>
    </w:r>
    <w:r w:rsidRPr="009C3AD2">
      <w:rPr>
        <w:caps/>
      </w:rPr>
      <w:fldChar w:fldCharType="end"/>
    </w:r>
  </w:p>
  <w:p w14:paraId="499CAE1F" w14:textId="77777777" w:rsidR="009C3AD2" w:rsidRDefault="009C3AD2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87A3A0" w14:textId="3C63DF88" w:rsidR="009C3AD2" w:rsidRPr="009C3AD2" w:rsidRDefault="009C3AD2">
    <w:pPr>
      <w:pStyle w:val="Podnoje"/>
      <w:jc w:val="center"/>
      <w:rPr>
        <w:caps/>
      </w:rPr>
    </w:pPr>
    <w:r w:rsidRPr="009C3AD2">
      <w:rPr>
        <w:caps/>
      </w:rPr>
      <w:fldChar w:fldCharType="begin"/>
    </w:r>
    <w:r w:rsidRPr="009C3AD2">
      <w:rPr>
        <w:caps/>
      </w:rPr>
      <w:instrText>PAGE   \* MERGEFORMAT</w:instrText>
    </w:r>
    <w:r w:rsidRPr="009C3AD2">
      <w:rPr>
        <w:caps/>
      </w:rPr>
      <w:fldChar w:fldCharType="separate"/>
    </w:r>
    <w:r w:rsidR="00190725">
      <w:rPr>
        <w:caps/>
        <w:noProof/>
      </w:rPr>
      <w:t>1</w:t>
    </w:r>
    <w:r w:rsidRPr="009C3AD2">
      <w:rPr>
        <w:caps/>
      </w:rPr>
      <w:fldChar w:fldCharType="end"/>
    </w:r>
  </w:p>
  <w:p w14:paraId="5E5204E3" w14:textId="77777777" w:rsidR="009C3AD2" w:rsidRDefault="009C3AD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6632D3" w14:textId="77777777" w:rsidR="00F30C96" w:rsidRDefault="00F30C96" w:rsidP="009C3AD2">
      <w:pPr>
        <w:spacing w:after="0" w:line="240" w:lineRule="auto"/>
      </w:pPr>
      <w:r>
        <w:separator/>
      </w:r>
    </w:p>
  </w:footnote>
  <w:footnote w:type="continuationSeparator" w:id="0">
    <w:p w14:paraId="669E6E3C" w14:textId="77777777" w:rsidR="00F30C96" w:rsidRDefault="00F30C96" w:rsidP="009C3A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043478"/>
    <w:multiLevelType w:val="hybridMultilevel"/>
    <w:tmpl w:val="FEA48EFC"/>
    <w:lvl w:ilvl="0" w:tplc="041A000F">
      <w:start w:val="1"/>
      <w:numFmt w:val="decimal"/>
      <w:lvlText w:val="%1."/>
      <w:lvlJc w:val="left"/>
      <w:pPr>
        <w:ind w:left="780" w:hanging="360"/>
      </w:pPr>
    </w:lvl>
    <w:lvl w:ilvl="1" w:tplc="041A0019" w:tentative="1">
      <w:start w:val="1"/>
      <w:numFmt w:val="lowerLetter"/>
      <w:lvlText w:val="%2."/>
      <w:lvlJc w:val="left"/>
      <w:pPr>
        <w:ind w:left="1500" w:hanging="360"/>
      </w:pPr>
    </w:lvl>
    <w:lvl w:ilvl="2" w:tplc="041A001B" w:tentative="1">
      <w:start w:val="1"/>
      <w:numFmt w:val="lowerRoman"/>
      <w:lvlText w:val="%3."/>
      <w:lvlJc w:val="right"/>
      <w:pPr>
        <w:ind w:left="2220" w:hanging="180"/>
      </w:pPr>
    </w:lvl>
    <w:lvl w:ilvl="3" w:tplc="041A000F" w:tentative="1">
      <w:start w:val="1"/>
      <w:numFmt w:val="decimal"/>
      <w:lvlText w:val="%4."/>
      <w:lvlJc w:val="left"/>
      <w:pPr>
        <w:ind w:left="2940" w:hanging="360"/>
      </w:pPr>
    </w:lvl>
    <w:lvl w:ilvl="4" w:tplc="041A0019" w:tentative="1">
      <w:start w:val="1"/>
      <w:numFmt w:val="lowerLetter"/>
      <w:lvlText w:val="%5."/>
      <w:lvlJc w:val="left"/>
      <w:pPr>
        <w:ind w:left="3660" w:hanging="360"/>
      </w:pPr>
    </w:lvl>
    <w:lvl w:ilvl="5" w:tplc="041A001B" w:tentative="1">
      <w:start w:val="1"/>
      <w:numFmt w:val="lowerRoman"/>
      <w:lvlText w:val="%6."/>
      <w:lvlJc w:val="right"/>
      <w:pPr>
        <w:ind w:left="4380" w:hanging="180"/>
      </w:pPr>
    </w:lvl>
    <w:lvl w:ilvl="6" w:tplc="041A000F" w:tentative="1">
      <w:start w:val="1"/>
      <w:numFmt w:val="decimal"/>
      <w:lvlText w:val="%7."/>
      <w:lvlJc w:val="left"/>
      <w:pPr>
        <w:ind w:left="5100" w:hanging="360"/>
      </w:pPr>
    </w:lvl>
    <w:lvl w:ilvl="7" w:tplc="041A0019" w:tentative="1">
      <w:start w:val="1"/>
      <w:numFmt w:val="lowerLetter"/>
      <w:lvlText w:val="%8."/>
      <w:lvlJc w:val="left"/>
      <w:pPr>
        <w:ind w:left="5820" w:hanging="360"/>
      </w:pPr>
    </w:lvl>
    <w:lvl w:ilvl="8" w:tplc="041A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536"/>
    <w:rsid w:val="000820E1"/>
    <w:rsid w:val="000A5A85"/>
    <w:rsid w:val="000D2A8B"/>
    <w:rsid w:val="00150507"/>
    <w:rsid w:val="00157087"/>
    <w:rsid w:val="00175CF9"/>
    <w:rsid w:val="00190725"/>
    <w:rsid w:val="00193FB4"/>
    <w:rsid w:val="00194E75"/>
    <w:rsid w:val="001A1536"/>
    <w:rsid w:val="001D4F28"/>
    <w:rsid w:val="00255BCF"/>
    <w:rsid w:val="002C1358"/>
    <w:rsid w:val="002D54AA"/>
    <w:rsid w:val="002E4D6E"/>
    <w:rsid w:val="002F3D68"/>
    <w:rsid w:val="00306C52"/>
    <w:rsid w:val="00332644"/>
    <w:rsid w:val="003751A8"/>
    <w:rsid w:val="00382395"/>
    <w:rsid w:val="003A6D06"/>
    <w:rsid w:val="003E19AB"/>
    <w:rsid w:val="003E534B"/>
    <w:rsid w:val="00400DFC"/>
    <w:rsid w:val="00410214"/>
    <w:rsid w:val="00416220"/>
    <w:rsid w:val="0044526A"/>
    <w:rsid w:val="004C019C"/>
    <w:rsid w:val="004F1B6B"/>
    <w:rsid w:val="0057210C"/>
    <w:rsid w:val="005D6C1C"/>
    <w:rsid w:val="00681D41"/>
    <w:rsid w:val="006875F3"/>
    <w:rsid w:val="0074373B"/>
    <w:rsid w:val="007B5A81"/>
    <w:rsid w:val="007D66BD"/>
    <w:rsid w:val="008A0AD6"/>
    <w:rsid w:val="008A1863"/>
    <w:rsid w:val="00952923"/>
    <w:rsid w:val="00953D56"/>
    <w:rsid w:val="009C3AD2"/>
    <w:rsid w:val="009C707C"/>
    <w:rsid w:val="009E3DC4"/>
    <w:rsid w:val="00A17F59"/>
    <w:rsid w:val="00A40A9E"/>
    <w:rsid w:val="00A52782"/>
    <w:rsid w:val="00A90DC3"/>
    <w:rsid w:val="00B2320C"/>
    <w:rsid w:val="00B3133E"/>
    <w:rsid w:val="00B6178F"/>
    <w:rsid w:val="00B74D26"/>
    <w:rsid w:val="00C03122"/>
    <w:rsid w:val="00C114A6"/>
    <w:rsid w:val="00C26883"/>
    <w:rsid w:val="00C32762"/>
    <w:rsid w:val="00C513D7"/>
    <w:rsid w:val="00C6674C"/>
    <w:rsid w:val="00C7190F"/>
    <w:rsid w:val="00C95E2B"/>
    <w:rsid w:val="00CB3933"/>
    <w:rsid w:val="00CE0CCC"/>
    <w:rsid w:val="00D0045E"/>
    <w:rsid w:val="00D30729"/>
    <w:rsid w:val="00D33AAE"/>
    <w:rsid w:val="00D42BB0"/>
    <w:rsid w:val="00D55CD8"/>
    <w:rsid w:val="00D60F69"/>
    <w:rsid w:val="00D91E56"/>
    <w:rsid w:val="00DC5678"/>
    <w:rsid w:val="00DC782E"/>
    <w:rsid w:val="00E464C5"/>
    <w:rsid w:val="00ED6496"/>
    <w:rsid w:val="00ED6560"/>
    <w:rsid w:val="00F30C96"/>
    <w:rsid w:val="00F5472F"/>
    <w:rsid w:val="00FA5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DE2A4"/>
  <w15:chartTrackingRefBased/>
  <w15:docId w15:val="{05CD2BF8-80B5-49B8-B532-4DDACCF6C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1536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91E56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9C3A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C3AD2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9C3A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C3AD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783AC7-B19B-40EF-AEAB-A7A7F905A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903</Words>
  <Characters>5151</Characters>
  <Application>Microsoft Office Word</Application>
  <DocSecurity>0</DocSecurity>
  <Lines>42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5</cp:revision>
  <dcterms:created xsi:type="dcterms:W3CDTF">2026-01-26T09:17:00Z</dcterms:created>
  <dcterms:modified xsi:type="dcterms:W3CDTF">2026-01-26T10:40:00Z</dcterms:modified>
</cp:coreProperties>
</file>