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00CD6" w14:textId="77777777" w:rsidR="00625CDF" w:rsidRDefault="00625CDF" w:rsidP="00625CD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             </w:t>
      </w:r>
    </w:p>
    <w:p w14:paraId="64594029" w14:textId="77777777" w:rsidR="00625CDF" w:rsidRDefault="00625CDF" w:rsidP="00625CD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</w:t>
      </w:r>
      <w:r>
        <w:rPr>
          <w:rFonts w:ascii="Calibri" w:hAnsi="Calibri" w:cs="Calibri"/>
          <w:b/>
          <w:bCs/>
          <w:i/>
          <w:iCs/>
          <w:noProof/>
        </w:rPr>
        <w:drawing>
          <wp:inline distT="0" distB="0" distL="0" distR="0" wp14:anchorId="3C8DDD49" wp14:editId="296F026D">
            <wp:extent cx="523875" cy="685800"/>
            <wp:effectExtent l="0" t="0" r="9525" b="0"/>
            <wp:docPr id="10517318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 </w:t>
      </w:r>
    </w:p>
    <w:p w14:paraId="4EFF5D9A" w14:textId="77777777" w:rsidR="00625CDF" w:rsidRDefault="00625CDF" w:rsidP="00625CDF">
      <w:pPr>
        <w:pStyle w:val="Naslov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REPUBLIKA HRVATSKA</w:t>
      </w:r>
    </w:p>
    <w:p w14:paraId="35B6CEB0" w14:textId="77777777" w:rsidR="00625CDF" w:rsidRDefault="00625CDF" w:rsidP="00625CDF">
      <w:pPr>
        <w:pStyle w:val="Naslov1"/>
        <w:rPr>
          <w:rFonts w:ascii="Calibri" w:hAnsi="Calibri" w:cs="Calibri"/>
          <w:bCs w:val="0"/>
        </w:rPr>
      </w:pPr>
      <w:r>
        <w:rPr>
          <w:rFonts w:ascii="Calibri" w:hAnsi="Calibri" w:cs="Calibri"/>
          <w:bCs w:val="0"/>
        </w:rPr>
        <w:t>KOPRIVNIČKO - KRIŽEVAČKA ŽUPANIJA</w:t>
      </w:r>
    </w:p>
    <w:p w14:paraId="41240570" w14:textId="77777777" w:rsidR="00625CDF" w:rsidRDefault="00625CDF" w:rsidP="00625CDF">
      <w:pPr>
        <w:pStyle w:val="Naslov5"/>
        <w:rPr>
          <w:rFonts w:ascii="Calibri" w:hAnsi="Calibri" w:cs="Calibri"/>
          <w:bCs/>
          <w:lang w:val="hr-HR"/>
        </w:rPr>
      </w:pPr>
      <w:r>
        <w:rPr>
          <w:rFonts w:ascii="Calibri" w:hAnsi="Calibri" w:cs="Calibri"/>
          <w:bCs/>
          <w:lang w:val="hr-HR"/>
        </w:rPr>
        <w:t xml:space="preserve">                  OPĆINA PETERANEC</w:t>
      </w:r>
    </w:p>
    <w:p w14:paraId="1DF168D0" w14:textId="77777777" w:rsidR="00625CDF" w:rsidRDefault="00625CDF" w:rsidP="00625CD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OPĆINSKI NAČELNIK</w:t>
      </w:r>
    </w:p>
    <w:p w14:paraId="514EC635" w14:textId="77777777" w:rsidR="00625CDF" w:rsidRPr="00625CDF" w:rsidRDefault="00625CDF" w:rsidP="00625CDF">
      <w:pPr>
        <w:jc w:val="both"/>
        <w:rPr>
          <w:rFonts w:ascii="Calibri" w:hAnsi="Calibri" w:cs="Calibri"/>
          <w:sz w:val="22"/>
          <w:szCs w:val="22"/>
        </w:rPr>
      </w:pPr>
    </w:p>
    <w:p w14:paraId="5616C681" w14:textId="30864DA1" w:rsidR="00625CDF" w:rsidRPr="00625CDF" w:rsidRDefault="00625CDF" w:rsidP="00625CDF">
      <w:pPr>
        <w:rPr>
          <w:rStyle w:val="FontStyle14"/>
          <w:rFonts w:ascii="Calibri" w:hAnsi="Calibri" w:cs="Calibri"/>
          <w:b w:val="0"/>
          <w:sz w:val="22"/>
          <w:szCs w:val="22"/>
        </w:rPr>
      </w:pPr>
      <w:r w:rsidRPr="00625CDF">
        <w:rPr>
          <w:rStyle w:val="FontStyle14"/>
          <w:rFonts w:ascii="Calibri" w:hAnsi="Calibri" w:cs="Calibri"/>
          <w:sz w:val="22"/>
          <w:szCs w:val="22"/>
        </w:rPr>
        <w:t xml:space="preserve"> KLASA: 406-04/26-01/02</w:t>
      </w:r>
    </w:p>
    <w:p w14:paraId="42CA283E" w14:textId="77777777" w:rsidR="00625CDF" w:rsidRPr="00625CDF" w:rsidRDefault="00625CDF" w:rsidP="00625CDF">
      <w:pPr>
        <w:rPr>
          <w:rStyle w:val="FontStyle14"/>
          <w:rFonts w:ascii="Calibri" w:hAnsi="Calibri" w:cs="Calibri"/>
          <w:b w:val="0"/>
          <w:sz w:val="22"/>
          <w:szCs w:val="22"/>
        </w:rPr>
      </w:pPr>
      <w:r w:rsidRPr="00625CDF">
        <w:rPr>
          <w:rStyle w:val="FontStyle14"/>
          <w:rFonts w:ascii="Calibri" w:hAnsi="Calibri" w:cs="Calibri"/>
          <w:sz w:val="22"/>
          <w:szCs w:val="22"/>
        </w:rPr>
        <w:t xml:space="preserve"> URBROJ: 2137-12-01-26-10</w:t>
      </w:r>
    </w:p>
    <w:p w14:paraId="6076A325" w14:textId="219C239B" w:rsidR="00625CDF" w:rsidRDefault="00625CDF" w:rsidP="00625CDF">
      <w:pPr>
        <w:widowControl w:val="0"/>
        <w:suppressAutoHyphens/>
        <w:ind w:right="-142"/>
        <w:rPr>
          <w:lang w:eastAsia="en-US"/>
        </w:rPr>
      </w:pPr>
      <w:r>
        <w:rPr>
          <w:rFonts w:ascii="Calibri" w:hAnsi="Calibri" w:cs="Calibri"/>
          <w:bCs/>
          <w:lang w:eastAsia="en-US"/>
        </w:rPr>
        <w:t xml:space="preserve"> Peteranec, 8. </w:t>
      </w:r>
      <w:r w:rsidR="00DC6E6F">
        <w:rPr>
          <w:rFonts w:ascii="Calibri" w:hAnsi="Calibri" w:cs="Calibri"/>
          <w:bCs/>
          <w:lang w:eastAsia="en-US"/>
        </w:rPr>
        <w:t>travnja</w:t>
      </w:r>
      <w:r>
        <w:rPr>
          <w:rFonts w:ascii="Calibri" w:hAnsi="Calibri" w:cs="Calibri"/>
          <w:bCs/>
          <w:lang w:eastAsia="en-US"/>
        </w:rPr>
        <w:t xml:space="preserve"> 2026.</w:t>
      </w:r>
    </w:p>
    <w:p w14:paraId="425DAD5D" w14:textId="77777777" w:rsidR="00625CDF" w:rsidRDefault="00625CDF" w:rsidP="00625CDF">
      <w:pPr>
        <w:jc w:val="both"/>
        <w:rPr>
          <w:rFonts w:ascii="Calibri" w:hAnsi="Calibri" w:cs="Calibri"/>
        </w:rPr>
      </w:pPr>
    </w:p>
    <w:p w14:paraId="1ED0AA58" w14:textId="77777777" w:rsidR="00625CDF" w:rsidRDefault="00625CDF" w:rsidP="00625CDF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temelju članka 17. </w:t>
      </w:r>
      <w:r>
        <w:rPr>
          <w:rFonts w:ascii="Calibri" w:eastAsia="Lucida Sans Unicode" w:hAnsi="Calibri" w:cs="Calibri"/>
        </w:rPr>
        <w:t>Pravilnika o provedbi postupka jednostavne nabave u Općini Peteranec (KLASA:406-04/22-01/02 URBROJ:2137-12-02-22-1 od 15. rujna 2022. godine i KLASA: 406-04/22-01/02, URBROJ: 2137-12-02-23-2, od 16. siječnja 2023. godine)</w:t>
      </w:r>
      <w:r>
        <w:rPr>
          <w:rFonts w:ascii="Calibri" w:hAnsi="Calibri" w:cs="Calibri"/>
        </w:rPr>
        <w:t xml:space="preserve"> i članka 47. Statuta Općine Peteranec („Službeni glasnik Koprivničko-križevačke županije“ broj 6/13., 4/18., 4/20., 4/21., 26/23. – pročišćeni tekst i 7/25), općinski načelnik Općine Peteranec donosi</w:t>
      </w:r>
    </w:p>
    <w:p w14:paraId="4623B87A" w14:textId="77777777" w:rsidR="00625CDF" w:rsidRDefault="00625CDF" w:rsidP="00625CDF">
      <w:pPr>
        <w:jc w:val="both"/>
        <w:rPr>
          <w:rFonts w:ascii="Calibri" w:hAnsi="Calibri" w:cs="Calibri"/>
        </w:rPr>
      </w:pPr>
    </w:p>
    <w:p w14:paraId="6368F73C" w14:textId="77777777" w:rsidR="00625CDF" w:rsidRDefault="00625CDF" w:rsidP="00625CD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ODLUKU O ODABIRU</w:t>
      </w:r>
    </w:p>
    <w:p w14:paraId="4CE1AD9C" w14:textId="77777777" w:rsidR="00625CDF" w:rsidRDefault="00625CDF" w:rsidP="00625CDF">
      <w:pPr>
        <w:jc w:val="both"/>
        <w:rPr>
          <w:rFonts w:ascii="Calibri" w:hAnsi="Calibri" w:cs="Calibri"/>
        </w:rPr>
      </w:pPr>
    </w:p>
    <w:p w14:paraId="08CE1A55" w14:textId="77777777" w:rsidR="00625CDF" w:rsidRDefault="00625CDF" w:rsidP="00625CD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I.</w:t>
      </w:r>
    </w:p>
    <w:p w14:paraId="65D4EE7E" w14:textId="346B8426" w:rsidR="00625CDF" w:rsidRDefault="00625CDF" w:rsidP="00625CDF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</w:rPr>
        <w:t xml:space="preserve">Javni naručitelj </w:t>
      </w:r>
      <w:r>
        <w:rPr>
          <w:rFonts w:ascii="Calibri" w:hAnsi="Calibri" w:cs="Calibri"/>
          <w:b/>
        </w:rPr>
        <w:t>OPĆINA PETERANEC</w:t>
      </w:r>
      <w:r>
        <w:rPr>
          <w:rFonts w:ascii="Calibri" w:hAnsi="Calibri" w:cs="Calibri"/>
        </w:rPr>
        <w:t>, Matije Gupca 13, 48321 Peteranec, OIB: 86225237319</w:t>
      </w:r>
      <w:r>
        <w:rPr>
          <w:rFonts w:ascii="Calibri" w:hAnsi="Calibri" w:cs="Calibri"/>
          <w:lang w:eastAsia="en-US"/>
        </w:rPr>
        <w:t xml:space="preserve">, </w:t>
      </w:r>
      <w:r>
        <w:rPr>
          <w:rFonts w:ascii="Calibri" w:hAnsi="Calibri" w:cs="Calibri"/>
        </w:rPr>
        <w:t>proveo je postupak jednostavne nabave s namjerom sklapanja ugovora za nabavu usluge izrade projektnog prijedloga za prijavu na poziv za dostavu projektnog prijedloga - sanacija zatvorenih odlagališta neopasnog otpada PK.3.8.01., te popratne dokumentacije, evidencijski broj nabave: JN-10/26, te se donosi Odluka o odabiru najpovoljnije ponude.</w:t>
      </w:r>
    </w:p>
    <w:p w14:paraId="34CE39C8" w14:textId="3389F8CF" w:rsidR="00625CDF" w:rsidRDefault="00625CDF" w:rsidP="00625CDF">
      <w:pPr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ab/>
        <w:t xml:space="preserve">Procijenjena vrijednost nabave: </w:t>
      </w:r>
      <w:bookmarkStart w:id="0" w:name="_Hlk188880651"/>
      <w:r>
        <w:rPr>
          <w:rStyle w:val="FontStyle15"/>
          <w:rFonts w:ascii="Calibri" w:hAnsi="Calibri" w:cs="Calibri"/>
          <w:sz w:val="24"/>
          <w:szCs w:val="24"/>
        </w:rPr>
        <w:t>16.500</w:t>
      </w:r>
      <w:r w:rsidRPr="0094131D">
        <w:rPr>
          <w:rStyle w:val="FontStyle15"/>
          <w:rFonts w:ascii="Calibri" w:hAnsi="Calibri" w:cs="Calibri"/>
          <w:sz w:val="24"/>
          <w:szCs w:val="24"/>
        </w:rPr>
        <w:t>,00</w:t>
      </w:r>
      <w:r>
        <w:rPr>
          <w:rFonts w:ascii="Calibri" w:hAnsi="Calibri" w:cs="Calibri"/>
        </w:rPr>
        <w:t xml:space="preserve"> </w:t>
      </w:r>
      <w:bookmarkEnd w:id="0"/>
      <w:r>
        <w:rPr>
          <w:rFonts w:ascii="Calibri" w:hAnsi="Calibri" w:cs="Calibri"/>
        </w:rPr>
        <w:t>EUR bez PDV-a.</w:t>
      </w:r>
      <w:r>
        <w:rPr>
          <w:rFonts w:ascii="Calibri" w:hAnsi="Calibri" w:cs="Calibri"/>
          <w:color w:val="FF0000"/>
        </w:rPr>
        <w:t xml:space="preserve"> </w:t>
      </w:r>
    </w:p>
    <w:p w14:paraId="668B779C" w14:textId="77777777" w:rsidR="00625CDF" w:rsidRDefault="00625CDF" w:rsidP="00625CDF">
      <w:pPr>
        <w:jc w:val="both"/>
        <w:rPr>
          <w:rFonts w:ascii="Calibri" w:hAnsi="Calibri" w:cs="Calibri"/>
          <w:color w:val="FF0000"/>
        </w:rPr>
      </w:pPr>
    </w:p>
    <w:p w14:paraId="0F78803B" w14:textId="77777777" w:rsidR="00625CDF" w:rsidRDefault="00625CDF" w:rsidP="00625CD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II.</w:t>
      </w:r>
    </w:p>
    <w:p w14:paraId="1CDC01C5" w14:textId="2F723FE5" w:rsidR="00625CDF" w:rsidRDefault="00625CDF" w:rsidP="00625CDF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  <w:t xml:space="preserve">Za sklapanje Ugovora </w:t>
      </w:r>
      <w:bookmarkStart w:id="1" w:name="_Hlk160446435"/>
      <w:r>
        <w:rPr>
          <w:rFonts w:ascii="Calibri" w:hAnsi="Calibri" w:cs="Calibri"/>
        </w:rPr>
        <w:t>za uslugu izrade projektnog prijedloga za prijavu na poziv za dostavu projektnog prijedloga - sanacija zatvorenih odlagališta neopasnog otpada PK.3.8.01., te popratne dokumentacije, evidencijski broj nabave: JN-10/2</w:t>
      </w:r>
      <w:bookmarkEnd w:id="1"/>
      <w:r>
        <w:rPr>
          <w:rFonts w:ascii="Calibri" w:hAnsi="Calibri" w:cs="Calibri"/>
        </w:rPr>
        <w:t xml:space="preserve">6,  odabire se ponuda ponuditelja </w:t>
      </w:r>
      <w:r>
        <w:rPr>
          <w:rFonts w:ascii="Calibri" w:eastAsia="SimSun" w:hAnsi="Calibri" w:cs="Calibri"/>
          <w:b/>
          <w:kern w:val="3"/>
          <w:lang w:eastAsia="zh-CN" w:bidi="hi-IN"/>
        </w:rPr>
        <w:t xml:space="preserve">MAXICON d.o.o., Remetinečka cesta 100/3, 10 000 Zagreb </w:t>
      </w:r>
      <w:r>
        <w:rPr>
          <w:rFonts w:ascii="Calibri" w:hAnsi="Calibri" w:cs="Calibri"/>
        </w:rPr>
        <w:t>u iznosu od</w:t>
      </w:r>
      <w:r>
        <w:rPr>
          <w:rFonts w:ascii="Calibri" w:hAnsi="Calibri" w:cs="Calibri"/>
          <w:b/>
        </w:rPr>
        <w:t xml:space="preserve"> </w:t>
      </w:r>
      <w:bookmarkStart w:id="2" w:name="_Hlk188880730"/>
      <w:r>
        <w:rPr>
          <w:rFonts w:ascii="Calibri" w:hAnsi="Calibri" w:cs="Calibri"/>
          <w:b/>
        </w:rPr>
        <w:t xml:space="preserve">16.490,00 EUR </w:t>
      </w:r>
      <w:r>
        <w:rPr>
          <w:rFonts w:ascii="Calibri" w:hAnsi="Calibri" w:cs="Calibri"/>
        </w:rPr>
        <w:t>bez PDV-a, odnosno</w:t>
      </w:r>
      <w:r>
        <w:rPr>
          <w:rFonts w:ascii="Calibri" w:hAnsi="Calibri" w:cs="Calibri"/>
          <w:b/>
        </w:rPr>
        <w:t xml:space="preserve"> 20.612,50 EUR</w:t>
      </w:r>
      <w:r>
        <w:rPr>
          <w:rFonts w:ascii="Calibri" w:hAnsi="Calibri" w:cs="Calibri"/>
        </w:rPr>
        <w:t xml:space="preserve"> </w:t>
      </w:r>
      <w:bookmarkEnd w:id="2"/>
      <w:r>
        <w:rPr>
          <w:rFonts w:ascii="Calibri" w:hAnsi="Calibri" w:cs="Calibri"/>
        </w:rPr>
        <w:t>s uključenim PDV-om.</w:t>
      </w:r>
    </w:p>
    <w:p w14:paraId="3F3CAE18" w14:textId="77777777" w:rsidR="00625CDF" w:rsidRDefault="00625CDF" w:rsidP="00625CDF">
      <w:pPr>
        <w:jc w:val="both"/>
        <w:rPr>
          <w:rFonts w:ascii="Calibri" w:hAnsi="Calibri" w:cs="Calibri"/>
        </w:rPr>
      </w:pPr>
    </w:p>
    <w:p w14:paraId="15EFAC28" w14:textId="77777777" w:rsidR="00625CDF" w:rsidRDefault="00625CDF" w:rsidP="00625CD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 b r a z l o ž e n j e</w:t>
      </w:r>
    </w:p>
    <w:p w14:paraId="26AC416A" w14:textId="77777777" w:rsidR="00625CDF" w:rsidRDefault="00625CDF" w:rsidP="00625CDF">
      <w:pPr>
        <w:rPr>
          <w:rFonts w:ascii="Calibri" w:hAnsi="Calibri" w:cs="Calibri"/>
          <w:b/>
        </w:rPr>
      </w:pPr>
    </w:p>
    <w:p w14:paraId="395652E7" w14:textId="22D2ADBA" w:rsidR="00625CDF" w:rsidRDefault="00625CDF" w:rsidP="00625CDF">
      <w:pPr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ab/>
        <w:t xml:space="preserve">Javni naručitelj </w:t>
      </w:r>
      <w:r>
        <w:rPr>
          <w:rFonts w:ascii="Calibri" w:hAnsi="Calibri" w:cs="Calibri"/>
          <w:b/>
        </w:rPr>
        <w:t>OPĆINA PETERANEC</w:t>
      </w:r>
      <w:r>
        <w:rPr>
          <w:rFonts w:ascii="Calibri" w:hAnsi="Calibri" w:cs="Calibri"/>
        </w:rPr>
        <w:t>, Matije Gupca 13, 48321 Peteranec, OIB: 86225237319</w:t>
      </w:r>
      <w:r>
        <w:rPr>
          <w:rFonts w:ascii="Calibri" w:hAnsi="Calibri" w:cs="Calibri"/>
          <w:lang w:eastAsia="en-US"/>
        </w:rPr>
        <w:t xml:space="preserve">, </w:t>
      </w:r>
      <w:r>
        <w:rPr>
          <w:rFonts w:ascii="Calibri" w:hAnsi="Calibri" w:cs="Calibri"/>
        </w:rPr>
        <w:t xml:space="preserve">proveo je sukladno </w:t>
      </w:r>
      <w:r>
        <w:rPr>
          <w:rFonts w:ascii="Calibri" w:eastAsia="Lucida Sans Unicode" w:hAnsi="Calibri" w:cs="Calibri"/>
        </w:rPr>
        <w:t xml:space="preserve">Pravilniku o provedbi postupka jednostavne nabave u Općini Peteranec </w:t>
      </w:r>
      <w:r>
        <w:rPr>
          <w:rFonts w:ascii="Calibri" w:hAnsi="Calibri" w:cs="Calibri"/>
        </w:rPr>
        <w:t xml:space="preserve">postupak jednostavne nabave odnosno pristupio je postupku javnog prikupljanju ponuda s namjerom sklapanja Ugovora </w:t>
      </w:r>
      <w:r w:rsidR="00B013A7">
        <w:rPr>
          <w:rFonts w:ascii="Calibri" w:hAnsi="Calibri" w:cs="Calibri"/>
        </w:rPr>
        <w:t xml:space="preserve">o </w:t>
      </w:r>
      <w:r>
        <w:rPr>
          <w:rFonts w:ascii="Calibri" w:hAnsi="Calibri" w:cs="Calibri"/>
        </w:rPr>
        <w:t xml:space="preserve">nabavi usluge izrade </w:t>
      </w:r>
      <w:r w:rsidR="00E915BE">
        <w:rPr>
          <w:rFonts w:ascii="Calibri" w:hAnsi="Calibri" w:cs="Calibri"/>
        </w:rPr>
        <w:t>projektnog prijedloga za prijavu na poziv za dostavu projektnog prijedloga - sanacija zatvorenih odlagališta neopasnog otpada PK.3.8.01., te popratne dokumentacije, evidencijski broj nabave: JN-10/26</w:t>
      </w:r>
      <w:r>
        <w:rPr>
          <w:rFonts w:ascii="Calibri" w:hAnsi="Calibri" w:cs="Calibri"/>
        </w:rPr>
        <w:t xml:space="preserve">, procijenjena vrijednost nabave: </w:t>
      </w:r>
      <w:r w:rsidR="00E915BE">
        <w:rPr>
          <w:rStyle w:val="FontStyle15"/>
          <w:rFonts w:ascii="Calibri" w:hAnsi="Calibri" w:cs="Calibri"/>
          <w:sz w:val="24"/>
          <w:szCs w:val="24"/>
        </w:rPr>
        <w:t>16.500</w:t>
      </w:r>
      <w:r w:rsidRPr="002321C6">
        <w:rPr>
          <w:rStyle w:val="FontStyle15"/>
          <w:rFonts w:ascii="Calibri" w:hAnsi="Calibri" w:cs="Calibri"/>
          <w:sz w:val="24"/>
          <w:szCs w:val="24"/>
        </w:rPr>
        <w:t>,00</w:t>
      </w:r>
      <w:r>
        <w:rPr>
          <w:rFonts w:ascii="Calibri" w:hAnsi="Calibri" w:cs="Calibri"/>
        </w:rPr>
        <w:t xml:space="preserve"> EUR bez PDV-a.</w:t>
      </w:r>
    </w:p>
    <w:p w14:paraId="3FB74820" w14:textId="77777777" w:rsidR="00625CDF" w:rsidRDefault="00625CDF" w:rsidP="00625CDF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Dana 12. ožujka 2026. godine Poziv za dostavu ponuda objavljen je na internet stranicama Općine Peteranec </w:t>
      </w:r>
      <w:hyperlink r:id="rId6" w:history="1">
        <w:r>
          <w:rPr>
            <w:rStyle w:val="Hiperveza"/>
            <w:rFonts w:ascii="Calibri" w:hAnsi="Calibri" w:cs="Calibri"/>
          </w:rPr>
          <w:t>www.peteranec.hr</w:t>
        </w:r>
      </w:hyperlink>
      <w:r>
        <w:rPr>
          <w:rFonts w:ascii="Calibri" w:hAnsi="Calibri" w:cs="Calibri"/>
        </w:rPr>
        <w:t xml:space="preserve"> te je isti putem elektroničke pošte poslan na e-mail adrese sljedećih gospodarskih subjekata:</w:t>
      </w:r>
    </w:p>
    <w:p w14:paraId="1057C8A5" w14:textId="77777777" w:rsidR="00E915BE" w:rsidRPr="00E915BE" w:rsidRDefault="00E915BE" w:rsidP="00E915BE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Lucida Sans Unicode" w:cstheme="minorHAnsi"/>
          <w:sz w:val="24"/>
          <w:szCs w:val="24"/>
          <w:lang w:eastAsia="hr-HR"/>
        </w:rPr>
      </w:pPr>
      <w:r w:rsidRPr="00E915BE">
        <w:rPr>
          <w:rFonts w:eastAsia="Lucida Sans Unicode" w:cstheme="minorHAnsi"/>
          <w:b/>
          <w:bCs/>
          <w:sz w:val="24"/>
          <w:szCs w:val="24"/>
          <w:lang w:eastAsia="hr-HR"/>
        </w:rPr>
        <w:t>VITA PROJEKT d.o.o</w:t>
      </w:r>
      <w:r w:rsidRPr="00E915BE">
        <w:rPr>
          <w:rFonts w:eastAsia="Lucida Sans Unicode" w:cstheme="minorHAnsi"/>
          <w:sz w:val="24"/>
          <w:szCs w:val="24"/>
          <w:lang w:eastAsia="hr-HR"/>
        </w:rPr>
        <w:t>., Prilaz baruna Filipovića 23B, 10 000 Zagreb, OIB: 99339634780, e-mail: info@vitaprojekt.hr</w:t>
      </w:r>
    </w:p>
    <w:p w14:paraId="12B90B88" w14:textId="76EC6964" w:rsidR="00E915BE" w:rsidRPr="00E915BE" w:rsidRDefault="00E915BE" w:rsidP="00E915BE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Lucida Sans Unicode" w:cstheme="minorHAnsi"/>
          <w:sz w:val="24"/>
          <w:szCs w:val="24"/>
          <w:lang w:eastAsia="hr-HR"/>
        </w:rPr>
      </w:pPr>
      <w:r w:rsidRPr="00E915BE">
        <w:rPr>
          <w:rFonts w:eastAsia="Lucida Sans Unicode" w:cstheme="minorHAnsi"/>
          <w:b/>
          <w:bCs/>
          <w:sz w:val="24"/>
          <w:szCs w:val="24"/>
          <w:lang w:eastAsia="hr-HR"/>
        </w:rPr>
        <w:t>Z Dimenzija d.o.o.</w:t>
      </w:r>
      <w:r w:rsidRPr="00E915BE">
        <w:rPr>
          <w:rFonts w:eastAsia="Lucida Sans Unicode" w:cstheme="minorHAnsi"/>
          <w:sz w:val="24"/>
          <w:szCs w:val="24"/>
          <w:lang w:eastAsia="hr-HR"/>
        </w:rPr>
        <w:t xml:space="preserve">, VI. Oranički odvojak 4, 10 000 Zagreb, OIB: 99152456941, e-mail: </w:t>
      </w:r>
      <w:hyperlink r:id="rId7" w:history="1">
        <w:r w:rsidRPr="00E915BE">
          <w:rPr>
            <w:rStyle w:val="Hiperveza"/>
            <w:rFonts w:eastAsia="Lucida Sans Unicode" w:cstheme="minorHAnsi"/>
            <w:sz w:val="24"/>
            <w:szCs w:val="24"/>
          </w:rPr>
          <w:t>irena.patrlj@z-dimenzija.hr</w:t>
        </w:r>
      </w:hyperlink>
    </w:p>
    <w:p w14:paraId="5FFC0C9D" w14:textId="77777777" w:rsidR="00E915BE" w:rsidRPr="00E915BE" w:rsidRDefault="00E915BE" w:rsidP="00E915BE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Lucida Sans Unicode" w:cstheme="minorHAnsi"/>
          <w:sz w:val="24"/>
          <w:szCs w:val="24"/>
          <w:lang w:eastAsia="hr-HR"/>
        </w:rPr>
      </w:pPr>
      <w:r w:rsidRPr="00E915BE">
        <w:rPr>
          <w:rFonts w:eastAsia="Lucida Sans Unicode" w:cstheme="minorHAnsi"/>
          <w:b/>
          <w:bCs/>
          <w:sz w:val="24"/>
          <w:szCs w:val="24"/>
          <w:lang w:eastAsia="hr-HR"/>
        </w:rPr>
        <w:t>MAXICON d.o.o.</w:t>
      </w:r>
      <w:r w:rsidRPr="00E915BE">
        <w:rPr>
          <w:rFonts w:eastAsia="Lucida Sans Unicode" w:cstheme="minorHAnsi"/>
          <w:sz w:val="24"/>
          <w:szCs w:val="24"/>
          <w:lang w:eastAsia="hr-HR"/>
        </w:rPr>
        <w:t xml:space="preserve">, Remetinečka cesta 100/3, 10 000 Zagreb, OIB: 68880298575, e-mail: </w:t>
      </w:r>
      <w:hyperlink r:id="rId8" w:history="1">
        <w:r w:rsidRPr="00E915BE">
          <w:rPr>
            <w:rStyle w:val="Hiperveza"/>
            <w:rFonts w:eastAsia="Lucida Sans Unicode" w:cstheme="minorHAnsi"/>
            <w:sz w:val="24"/>
            <w:szCs w:val="24"/>
          </w:rPr>
          <w:t>info@maxicon.hr</w:t>
        </w:r>
      </w:hyperlink>
    </w:p>
    <w:p w14:paraId="5D134E2F" w14:textId="77777777" w:rsidR="00625CDF" w:rsidRDefault="00625CDF" w:rsidP="00625CDF">
      <w:pPr>
        <w:widowControl w:val="0"/>
        <w:tabs>
          <w:tab w:val="left" w:pos="851"/>
        </w:tabs>
        <w:suppressAutoHyphens/>
        <w:autoSpaceDN w:val="0"/>
        <w:ind w:left="851" w:right="-142"/>
        <w:jc w:val="both"/>
        <w:textAlignment w:val="baseline"/>
        <w:rPr>
          <w:rFonts w:ascii="Calibri" w:eastAsia="Calibri" w:hAnsi="Calibri"/>
          <w:bCs/>
          <w:lang w:eastAsia="en-US"/>
        </w:rPr>
      </w:pPr>
    </w:p>
    <w:p w14:paraId="48AB586F" w14:textId="77777777" w:rsidR="00625CDF" w:rsidRDefault="00625CDF" w:rsidP="00625CDF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 isteka roka za dostavu ponuda 20. ožujka 2026. godine do 12,00 sati pristigla je 1</w:t>
      </w:r>
      <w:r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</w:rPr>
        <w:t>(jedna) ponuda i to ponuda ponuditelja:</w:t>
      </w:r>
    </w:p>
    <w:p w14:paraId="706C81B9" w14:textId="67A85484" w:rsidR="00625CDF" w:rsidRDefault="00625CDF" w:rsidP="00625CD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1.</w:t>
      </w:r>
      <w:r w:rsidRPr="002321C6">
        <w:rPr>
          <w:rFonts w:ascii="Calibri" w:eastAsia="Lucida Sans Unicode" w:hAnsi="Calibri" w:cs="Calibri"/>
        </w:rPr>
        <w:t xml:space="preserve">, </w:t>
      </w:r>
      <w:r w:rsidR="00E915BE" w:rsidRPr="00E915BE">
        <w:rPr>
          <w:rFonts w:asciiTheme="minorHAnsi" w:eastAsia="Lucida Sans Unicode" w:hAnsiTheme="minorHAnsi" w:cstheme="minorHAnsi"/>
          <w:b/>
          <w:bCs/>
        </w:rPr>
        <w:t>MAXICON d.o.o.</w:t>
      </w:r>
      <w:r w:rsidR="00E915BE" w:rsidRPr="00E915BE">
        <w:rPr>
          <w:rFonts w:asciiTheme="minorHAnsi" w:eastAsia="Lucida Sans Unicode" w:hAnsiTheme="minorHAnsi" w:cstheme="minorHAnsi"/>
        </w:rPr>
        <w:t>, Remetinečka cesta 100/3, 10 000 Zagreb</w:t>
      </w:r>
      <w:r>
        <w:rPr>
          <w:rFonts w:ascii="Calibri" w:eastAsia="SimSun" w:hAnsi="Calibri" w:cs="Calibri"/>
          <w:b/>
          <w:kern w:val="3"/>
          <w:lang w:eastAsia="zh-CN" w:bidi="hi-IN"/>
        </w:rPr>
        <w:t xml:space="preserve"> </w:t>
      </w:r>
      <w:r>
        <w:rPr>
          <w:rFonts w:ascii="Calibri" w:hAnsi="Calibri" w:cs="Calibri"/>
        </w:rPr>
        <w:t>u iznosu od</w:t>
      </w:r>
      <w:r>
        <w:rPr>
          <w:rFonts w:ascii="Calibri" w:hAnsi="Calibri" w:cs="Calibri"/>
          <w:b/>
        </w:rPr>
        <w:t xml:space="preserve"> </w:t>
      </w:r>
      <w:r w:rsidR="00E915BE">
        <w:rPr>
          <w:rFonts w:ascii="Calibri" w:hAnsi="Calibri" w:cs="Calibri"/>
          <w:b/>
        </w:rPr>
        <w:t>16.490</w:t>
      </w:r>
      <w:r>
        <w:rPr>
          <w:rFonts w:ascii="Calibri" w:hAnsi="Calibri" w:cs="Calibri"/>
          <w:b/>
        </w:rPr>
        <w:t xml:space="preserve">,00 EUR </w:t>
      </w:r>
      <w:r>
        <w:rPr>
          <w:rFonts w:ascii="Calibri" w:hAnsi="Calibri" w:cs="Calibri"/>
        </w:rPr>
        <w:t>bez PDV-a, odnosno</w:t>
      </w:r>
      <w:r>
        <w:rPr>
          <w:rFonts w:ascii="Calibri" w:hAnsi="Calibri" w:cs="Calibri"/>
          <w:b/>
        </w:rPr>
        <w:t xml:space="preserve"> </w:t>
      </w:r>
      <w:r w:rsidR="00E915BE">
        <w:rPr>
          <w:rFonts w:ascii="Calibri" w:hAnsi="Calibri" w:cs="Calibri"/>
          <w:b/>
        </w:rPr>
        <w:t>.20.612</w:t>
      </w:r>
      <w:r>
        <w:rPr>
          <w:rFonts w:ascii="Calibri" w:hAnsi="Calibri" w:cs="Calibri"/>
          <w:b/>
        </w:rPr>
        <w:t>,</w:t>
      </w:r>
      <w:r w:rsidR="00E915BE">
        <w:rPr>
          <w:rFonts w:ascii="Calibri" w:hAnsi="Calibri" w:cs="Calibri"/>
          <w:b/>
        </w:rPr>
        <w:t>5</w:t>
      </w:r>
      <w:r>
        <w:rPr>
          <w:rFonts w:ascii="Calibri" w:hAnsi="Calibri" w:cs="Calibri"/>
          <w:b/>
        </w:rPr>
        <w:t>0 EUR</w:t>
      </w:r>
      <w:r>
        <w:rPr>
          <w:rFonts w:ascii="Calibri" w:hAnsi="Calibri" w:cs="Calibri"/>
        </w:rPr>
        <w:t xml:space="preserve"> s uključenim PDV-om.</w:t>
      </w:r>
    </w:p>
    <w:p w14:paraId="0DB98986" w14:textId="77777777" w:rsidR="00625CDF" w:rsidRDefault="00625CDF" w:rsidP="00625CDF">
      <w:pPr>
        <w:jc w:val="both"/>
        <w:rPr>
          <w:rFonts w:ascii="Calibri" w:hAnsi="Calibri" w:cs="Calibri"/>
          <w:b/>
        </w:rPr>
      </w:pPr>
    </w:p>
    <w:p w14:paraId="21DDA223" w14:textId="27D997B7" w:rsidR="00625CDF" w:rsidRDefault="00625CDF" w:rsidP="00625CD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Ovlašteni predstavnici naručitelja započeli su javno otvaranje pristigle ponude dana 20. ožujka 2026. godine u 12,00 sati te su javno otvaranje pristigle ponude završili dana 20. ožujka 2026. godine u 12,20 sati o čemu su sastavljeni Zapisnik o javnom otvaranju ponuda KLASA:406-04/26-01/0</w:t>
      </w:r>
      <w:r w:rsidR="00E915BE">
        <w:rPr>
          <w:rFonts w:ascii="Calibri" w:hAnsi="Calibri" w:cs="Calibri"/>
        </w:rPr>
        <w:t>2</w:t>
      </w:r>
      <w:r>
        <w:rPr>
          <w:rFonts w:ascii="Calibri" w:hAnsi="Calibri" w:cs="Calibri"/>
        </w:rPr>
        <w:t>, URBROJ:2137-12-26-8</w:t>
      </w:r>
    </w:p>
    <w:p w14:paraId="4EA1E4FE" w14:textId="075F79E9" w:rsidR="00625CDF" w:rsidRDefault="00625CDF" w:rsidP="00625CDF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Ovlašteni predstavnici naručitelja pregledali su i ocijenili pristiglu ponudu dana </w:t>
      </w:r>
      <w:r w:rsidR="00E915BE">
        <w:rPr>
          <w:rFonts w:ascii="Calibri" w:hAnsi="Calibri" w:cs="Calibri"/>
        </w:rPr>
        <w:t>20. ožujka 2026</w:t>
      </w:r>
      <w:r>
        <w:rPr>
          <w:rFonts w:ascii="Calibri" w:hAnsi="Calibri" w:cs="Calibri"/>
        </w:rPr>
        <w:t>. godine u 13,00 sati o čemu je sastavljen Zapisnik o pregledu i ocjeni ponuda KLASA:</w:t>
      </w:r>
      <w:r w:rsidR="00B013A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406-04/26-01/0</w:t>
      </w:r>
      <w:r w:rsidR="00E915BE">
        <w:rPr>
          <w:rFonts w:ascii="Calibri" w:hAnsi="Calibri" w:cs="Calibri"/>
        </w:rPr>
        <w:t>2</w:t>
      </w:r>
      <w:r>
        <w:rPr>
          <w:rFonts w:ascii="Calibri" w:hAnsi="Calibri" w:cs="Calibri"/>
        </w:rPr>
        <w:t>, URBROJ:2137-12-26-9.</w:t>
      </w:r>
    </w:p>
    <w:p w14:paraId="33DABAAB" w14:textId="77777777" w:rsidR="00625CDF" w:rsidRDefault="00625CDF" w:rsidP="00625CDF">
      <w:pPr>
        <w:ind w:firstLine="708"/>
        <w:jc w:val="both"/>
        <w:rPr>
          <w:rFonts w:ascii="Calibri" w:hAnsi="Calibri" w:cs="Calibri"/>
        </w:rPr>
      </w:pPr>
    </w:p>
    <w:p w14:paraId="19E2D847" w14:textId="77777777" w:rsidR="00E915BE" w:rsidRDefault="00625CDF" w:rsidP="00E915BE">
      <w:pPr>
        <w:ind w:firstLine="708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Kriterij za odabir je prihvatljiva  ponuda s najnižom cijenom.</w:t>
      </w:r>
    </w:p>
    <w:p w14:paraId="5FC727F3" w14:textId="77777777" w:rsidR="00E915BE" w:rsidRDefault="00E915BE" w:rsidP="00E915BE">
      <w:pPr>
        <w:ind w:firstLine="708"/>
        <w:jc w:val="both"/>
        <w:rPr>
          <w:rFonts w:ascii="Calibri" w:hAnsi="Calibri" w:cs="Calibri"/>
          <w:u w:val="single"/>
        </w:rPr>
      </w:pPr>
    </w:p>
    <w:p w14:paraId="342A30D7" w14:textId="74D4A21A" w:rsidR="00625CDF" w:rsidRPr="00E915BE" w:rsidRDefault="00625CDF" w:rsidP="00E915BE">
      <w:pPr>
        <w:ind w:firstLine="708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</w:rPr>
        <w:t>Nakon pregleda, analize i ocjene pristigle ponude, utvrđeno je da ponuda ponuditelja</w:t>
      </w:r>
      <w:r w:rsidR="00E915BE">
        <w:rPr>
          <w:rFonts w:ascii="Calibri" w:hAnsi="Calibri" w:cs="Calibri"/>
        </w:rPr>
        <w:t xml:space="preserve"> </w:t>
      </w:r>
      <w:r w:rsidR="00E915BE" w:rsidRPr="00E915BE">
        <w:rPr>
          <w:rFonts w:asciiTheme="minorHAnsi" w:eastAsia="Lucida Sans Unicode" w:hAnsiTheme="minorHAnsi" w:cstheme="minorHAnsi"/>
          <w:b/>
          <w:bCs/>
        </w:rPr>
        <w:t>MAXICON d.o.o.</w:t>
      </w:r>
      <w:r w:rsidR="00E915BE" w:rsidRPr="00E915BE">
        <w:rPr>
          <w:rFonts w:asciiTheme="minorHAnsi" w:eastAsia="Lucida Sans Unicode" w:hAnsiTheme="minorHAnsi" w:cstheme="minorHAnsi"/>
        </w:rPr>
        <w:t xml:space="preserve">, Remetinečka cesta 100/3, 10 000 Zagreb, OIB: 68880298575, e-mail: </w:t>
      </w:r>
      <w:hyperlink r:id="rId9" w:history="1">
        <w:r w:rsidR="00E915BE" w:rsidRPr="00E915BE">
          <w:rPr>
            <w:rStyle w:val="Hiperveza"/>
            <w:rFonts w:asciiTheme="minorHAnsi" w:eastAsia="Lucida Sans Unicode" w:hAnsiTheme="minorHAnsi" w:cstheme="minorHAnsi"/>
          </w:rPr>
          <w:t>info@maxicon.hr</w:t>
        </w:r>
      </w:hyperlink>
      <w:r w:rsidRPr="00E915BE">
        <w:rPr>
          <w:rFonts w:ascii="Calibri" w:eastAsia="Lucida Sans Unicode" w:hAnsi="Calibri" w:cs="Calibri"/>
        </w:rPr>
        <w:t xml:space="preserve">, </w:t>
      </w:r>
      <w:r w:rsidRPr="00E915BE">
        <w:rPr>
          <w:rFonts w:ascii="Calibri" w:hAnsi="Calibri" w:cs="Calibri"/>
        </w:rPr>
        <w:t>u iznosu od</w:t>
      </w:r>
      <w:r w:rsidRPr="00E915BE">
        <w:rPr>
          <w:rFonts w:ascii="Calibri" w:hAnsi="Calibri" w:cs="Calibri"/>
          <w:b/>
        </w:rPr>
        <w:t xml:space="preserve"> </w:t>
      </w:r>
      <w:r w:rsidR="00E915BE">
        <w:rPr>
          <w:rFonts w:ascii="Calibri" w:hAnsi="Calibri" w:cs="Calibri"/>
          <w:b/>
        </w:rPr>
        <w:t>16.490</w:t>
      </w:r>
      <w:r w:rsidRPr="00E915BE">
        <w:rPr>
          <w:rFonts w:ascii="Calibri" w:hAnsi="Calibri" w:cs="Calibri"/>
          <w:b/>
        </w:rPr>
        <w:t xml:space="preserve">,00 EUR bez PDV-a, odnosno </w:t>
      </w:r>
      <w:r w:rsidR="00E915BE">
        <w:rPr>
          <w:rFonts w:ascii="Calibri" w:hAnsi="Calibri" w:cs="Calibri"/>
          <w:b/>
        </w:rPr>
        <w:t>20.612,50</w:t>
      </w:r>
      <w:r w:rsidRPr="00E915BE">
        <w:rPr>
          <w:rFonts w:ascii="Calibri" w:hAnsi="Calibri" w:cs="Calibri"/>
          <w:b/>
        </w:rPr>
        <w:t xml:space="preserve"> EUR </w:t>
      </w:r>
      <w:r w:rsidRPr="00E915BE">
        <w:rPr>
          <w:rFonts w:ascii="Calibri" w:hAnsi="Calibri" w:cs="Calibri"/>
        </w:rPr>
        <w:t>s uključenim PDV-om</w:t>
      </w:r>
      <w:r w:rsidRPr="00E915BE">
        <w:rPr>
          <w:rFonts w:ascii="Calibri" w:hAnsi="Calibri" w:cs="Calibri"/>
          <w:b/>
        </w:rPr>
        <w:t>,</w:t>
      </w:r>
      <w:r w:rsidRPr="00E915BE">
        <w:rPr>
          <w:rFonts w:ascii="Calibri" w:hAnsi="Calibri" w:cs="Calibri"/>
        </w:rPr>
        <w:t xml:space="preserve"> u potpunosti zadovoljava uvjete iz Poziva za dostavu ponuda te je prema kriteriju odabira najpovoljnija, stoga će se s ovim ponuditeljem sklopiti Ugovor o usluzi </w:t>
      </w:r>
      <w:r w:rsidR="00E915BE">
        <w:rPr>
          <w:rFonts w:ascii="Calibri" w:hAnsi="Calibri" w:cs="Calibri"/>
        </w:rPr>
        <w:t>izrade projektnog prijedloga za prijavu na poziv za dostavu projektnog prijedloga - sanacija zatvorenih odlagališta neopasnog otpada PK.3.8.01., te popratne dokumentacije</w:t>
      </w:r>
    </w:p>
    <w:p w14:paraId="51A07C66" w14:textId="77777777" w:rsidR="00625CDF" w:rsidRDefault="00625CDF" w:rsidP="00625CDF">
      <w:pPr>
        <w:ind w:firstLine="708"/>
        <w:jc w:val="both"/>
        <w:rPr>
          <w:rFonts w:ascii="Calibri" w:hAnsi="Calibri" w:cs="Calibri"/>
        </w:rPr>
      </w:pPr>
    </w:p>
    <w:p w14:paraId="14D13C29" w14:textId="77777777" w:rsidR="00625CDF" w:rsidRDefault="00625CDF" w:rsidP="00625CDF">
      <w:pPr>
        <w:ind w:left="4956" w:firstLine="708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</w:t>
      </w:r>
      <w:r>
        <w:rPr>
          <w:rFonts w:ascii="Calibri" w:hAnsi="Calibri" w:cs="Calibri"/>
          <w:b/>
        </w:rPr>
        <w:t>OPĆINSKI NAČELNIK:</w:t>
      </w:r>
    </w:p>
    <w:p w14:paraId="54CECD73" w14:textId="6E47CD1C" w:rsidR="00625CDF" w:rsidRDefault="00625CDF" w:rsidP="00625CDF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                        Ivan Derdić, mag.iur.</w:t>
      </w:r>
    </w:p>
    <w:p w14:paraId="1CAC87F3" w14:textId="77777777" w:rsidR="00625CDF" w:rsidRDefault="00625CDF" w:rsidP="00625CDF">
      <w:pPr>
        <w:jc w:val="both"/>
        <w:rPr>
          <w:rFonts w:ascii="Calibri" w:hAnsi="Calibri" w:cs="Calibri"/>
          <w:b/>
        </w:rPr>
      </w:pPr>
    </w:p>
    <w:p w14:paraId="21E84095" w14:textId="77777777" w:rsidR="00625CDF" w:rsidRDefault="00625CDF" w:rsidP="00625CDF">
      <w:pPr>
        <w:jc w:val="both"/>
        <w:rPr>
          <w:rFonts w:ascii="Calibri" w:hAnsi="Calibri" w:cs="Calibri"/>
          <w:b/>
        </w:rPr>
      </w:pPr>
    </w:p>
    <w:p w14:paraId="0649389D" w14:textId="77777777" w:rsidR="00E915BE" w:rsidRDefault="00E915BE" w:rsidP="00625CDF">
      <w:pPr>
        <w:jc w:val="both"/>
        <w:rPr>
          <w:rFonts w:ascii="Calibri" w:hAnsi="Calibri" w:cs="Calibri"/>
          <w:b/>
        </w:rPr>
      </w:pPr>
    </w:p>
    <w:p w14:paraId="66025CA8" w14:textId="77777777" w:rsidR="00625CDF" w:rsidRDefault="00625CDF" w:rsidP="00625CDF">
      <w:pPr>
        <w:jc w:val="both"/>
        <w:rPr>
          <w:rFonts w:ascii="Calibri" w:hAnsi="Calibri" w:cs="Calibri"/>
          <w:b/>
        </w:rPr>
      </w:pPr>
    </w:p>
    <w:p w14:paraId="03A992A5" w14:textId="77777777" w:rsidR="00625CDF" w:rsidRDefault="00625CDF" w:rsidP="00625CDF">
      <w:pPr>
        <w:jc w:val="both"/>
        <w:rPr>
          <w:rFonts w:ascii="Calibri" w:hAnsi="Calibri" w:cs="Calibri"/>
          <w:b/>
        </w:rPr>
      </w:pPr>
    </w:p>
    <w:p w14:paraId="1B6B6FDA" w14:textId="77777777" w:rsidR="00625CDF" w:rsidRDefault="00625CDF" w:rsidP="00625CDF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DOSTAVITI:</w:t>
      </w:r>
    </w:p>
    <w:p w14:paraId="03AEC29C" w14:textId="6B7B3501" w:rsidR="00625CDF" w:rsidRDefault="00625CDF" w:rsidP="00625CDF">
      <w:pPr>
        <w:ind w:left="567"/>
        <w:rPr>
          <w:rFonts w:ascii="Calibri" w:eastAsia="SimSun" w:hAnsi="Calibri" w:cs="Calibri"/>
          <w:color w:val="FF0000"/>
          <w:kern w:val="3"/>
          <w:lang w:eastAsia="zh-CN" w:bidi="hi-IN"/>
        </w:rPr>
      </w:pPr>
      <w:r>
        <w:rPr>
          <w:rFonts w:ascii="Calibri" w:hAnsi="Calibri" w:cs="Calibri"/>
        </w:rPr>
        <w:t xml:space="preserve">1. </w:t>
      </w:r>
      <w:r w:rsidR="00E915BE" w:rsidRPr="00E915BE">
        <w:rPr>
          <w:rFonts w:asciiTheme="minorHAnsi" w:eastAsia="Lucida Sans Unicode" w:hAnsiTheme="minorHAnsi" w:cstheme="minorHAnsi"/>
          <w:b/>
          <w:bCs/>
        </w:rPr>
        <w:t>MAXICON d.o.o.</w:t>
      </w:r>
      <w:r w:rsidR="00E915BE" w:rsidRPr="00E915BE">
        <w:rPr>
          <w:rFonts w:asciiTheme="minorHAnsi" w:eastAsia="Lucida Sans Unicode" w:hAnsiTheme="minorHAnsi" w:cstheme="minorHAnsi"/>
        </w:rPr>
        <w:t>, Remetinečka cesta 100/3, 10 000 Zagreb</w:t>
      </w:r>
    </w:p>
    <w:p w14:paraId="626C87ED" w14:textId="77777777" w:rsidR="00625CDF" w:rsidRDefault="00625CDF" w:rsidP="00625CDF">
      <w:pPr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2. U spis predmeta,</w:t>
      </w:r>
    </w:p>
    <w:p w14:paraId="78A78435" w14:textId="77777777" w:rsidR="00625CDF" w:rsidRDefault="00625CDF" w:rsidP="00625CDF">
      <w:pPr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3. Pismohrana – ovdje.</w:t>
      </w:r>
    </w:p>
    <w:p w14:paraId="70EDB1A9" w14:textId="77777777" w:rsidR="00625CDF" w:rsidRDefault="00625CDF" w:rsidP="00625CDF">
      <w:pPr>
        <w:jc w:val="both"/>
        <w:rPr>
          <w:rFonts w:ascii="Calibri" w:hAnsi="Calibri" w:cs="Calibri"/>
        </w:rPr>
      </w:pPr>
    </w:p>
    <w:p w14:paraId="69C591D5" w14:textId="77777777" w:rsidR="00625CDF" w:rsidRDefault="00625CDF" w:rsidP="00625CDF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Privitak:</w:t>
      </w:r>
    </w:p>
    <w:p w14:paraId="35E7EB42" w14:textId="1C5BC412" w:rsidR="00DA0587" w:rsidRPr="00B013A7" w:rsidRDefault="00625CDF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1. Zapisnik o pregledu i ocjeni ponuda od 20. ožujka 2026. godine</w:t>
      </w:r>
    </w:p>
    <w:sectPr w:rsidR="00DA0587" w:rsidRPr="00B013A7" w:rsidSect="00625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534B7"/>
    <w:multiLevelType w:val="hybridMultilevel"/>
    <w:tmpl w:val="D5ACB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787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32"/>
    <w:rsid w:val="00383432"/>
    <w:rsid w:val="00625CDF"/>
    <w:rsid w:val="00B013A7"/>
    <w:rsid w:val="00DA0587"/>
    <w:rsid w:val="00DC6E6F"/>
    <w:rsid w:val="00E9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17191"/>
  <w15:chartTrackingRefBased/>
  <w15:docId w15:val="{6ADADFF5-6977-4D2C-83D4-679E3D1D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C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625CDF"/>
    <w:pPr>
      <w:keepNext/>
      <w:outlineLvl w:val="0"/>
    </w:pPr>
    <w:rPr>
      <w:b/>
      <w:bCs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625CDF"/>
    <w:pPr>
      <w:keepNext/>
      <w:outlineLvl w:val="4"/>
    </w:pPr>
    <w:rPr>
      <w:b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25CDF"/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character" w:customStyle="1" w:styleId="Naslov5Char">
    <w:name w:val="Naslov 5 Char"/>
    <w:basedOn w:val="Zadanifontodlomka"/>
    <w:link w:val="Naslov5"/>
    <w:semiHidden/>
    <w:rsid w:val="00625CDF"/>
    <w:rPr>
      <w:rFonts w:ascii="Times New Roman" w:eastAsia="Times New Roman" w:hAnsi="Times New Roman" w:cs="Times New Roman"/>
      <w:b/>
      <w:kern w:val="0"/>
      <w:sz w:val="24"/>
      <w:szCs w:val="24"/>
      <w:lang w:val="en-GB" w:eastAsia="hr-HR"/>
      <w14:ligatures w14:val="none"/>
    </w:rPr>
  </w:style>
  <w:style w:type="character" w:styleId="Hiperveza">
    <w:name w:val="Hyperlink"/>
    <w:semiHidden/>
    <w:unhideWhenUsed/>
    <w:rsid w:val="00625CDF"/>
    <w:rPr>
      <w:color w:val="0000FF"/>
      <w:u w:val="single"/>
    </w:rPr>
  </w:style>
  <w:style w:type="character" w:customStyle="1" w:styleId="FontStyle15">
    <w:name w:val="Font Style15"/>
    <w:rsid w:val="00625CDF"/>
    <w:rPr>
      <w:rFonts w:ascii="Courier New" w:hAnsi="Courier New" w:cs="Courier New" w:hint="default"/>
      <w:sz w:val="18"/>
      <w:szCs w:val="18"/>
    </w:rPr>
  </w:style>
  <w:style w:type="character" w:customStyle="1" w:styleId="FontStyle14">
    <w:name w:val="Font Style14"/>
    <w:rsid w:val="00625CDF"/>
    <w:rPr>
      <w:rFonts w:ascii="Courier New" w:hAnsi="Courier New" w:cs="Courier New" w:hint="default"/>
      <w:b/>
      <w:bCs/>
      <w:sz w:val="18"/>
      <w:szCs w:val="18"/>
    </w:rPr>
  </w:style>
  <w:style w:type="paragraph" w:styleId="Odlomakpopisa">
    <w:name w:val="List Paragraph"/>
    <w:basedOn w:val="Normal"/>
    <w:uiPriority w:val="34"/>
    <w:qFormat/>
    <w:rsid w:val="00625C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xicon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ena.patrlj@z-dimenzij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teranec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maxico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3</cp:revision>
  <dcterms:created xsi:type="dcterms:W3CDTF">2026-04-09T05:41:00Z</dcterms:created>
  <dcterms:modified xsi:type="dcterms:W3CDTF">2026-04-27T12:55:00Z</dcterms:modified>
</cp:coreProperties>
</file>