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E5A518" w14:textId="237EEA10" w:rsidR="00495312" w:rsidRPr="00A60FE2" w:rsidRDefault="00495312" w:rsidP="00495312">
      <w:pPr>
        <w:spacing w:after="0" w:line="240" w:lineRule="auto"/>
        <w:jc w:val="both"/>
        <w:rPr>
          <w:rFonts w:ascii="Times New Roman" w:eastAsia="Bookman Old Style" w:hAnsi="Times New Roman" w:cs="Times New Roman"/>
        </w:rPr>
      </w:pPr>
      <w:r w:rsidRPr="00A60FE2">
        <w:rPr>
          <w:rFonts w:ascii="Times New Roman" w:eastAsia="Bookman Old Style" w:hAnsi="Times New Roman" w:cs="Times New Roman"/>
        </w:rPr>
        <w:t xml:space="preserve">Na temelju </w:t>
      </w:r>
      <w:r w:rsidRPr="00A60FE2">
        <w:rPr>
          <w:rFonts w:ascii="Times New Roman" w:eastAsia="Calibri" w:hAnsi="Times New Roman" w:cs="Times New Roman"/>
        </w:rPr>
        <w:t>č</w:t>
      </w:r>
      <w:r w:rsidRPr="00A60FE2">
        <w:rPr>
          <w:rFonts w:ascii="Times New Roman" w:eastAsia="Bookman Old Style" w:hAnsi="Times New Roman" w:cs="Times New Roman"/>
        </w:rPr>
        <w:t>lanka 31. Statuta Op</w:t>
      </w:r>
      <w:r w:rsidRPr="00A60FE2">
        <w:rPr>
          <w:rFonts w:ascii="Times New Roman" w:eastAsia="Calibri" w:hAnsi="Times New Roman" w:cs="Times New Roman"/>
        </w:rPr>
        <w:t>ć</w:t>
      </w:r>
      <w:r w:rsidRPr="00A60FE2">
        <w:rPr>
          <w:rFonts w:ascii="Times New Roman" w:eastAsia="Bookman Old Style" w:hAnsi="Times New Roman" w:cs="Times New Roman"/>
        </w:rPr>
        <w:t>ine Peteranec („Službeni glasnik Koprivni</w:t>
      </w:r>
      <w:r w:rsidRPr="00A60FE2">
        <w:rPr>
          <w:rFonts w:ascii="Times New Roman" w:eastAsia="Calibri" w:hAnsi="Times New Roman" w:cs="Times New Roman"/>
        </w:rPr>
        <w:t>č</w:t>
      </w:r>
      <w:r w:rsidRPr="00A60FE2">
        <w:rPr>
          <w:rFonts w:ascii="Times New Roman" w:eastAsia="Bookman Old Style" w:hAnsi="Times New Roman" w:cs="Times New Roman"/>
        </w:rPr>
        <w:t>ko-kri</w:t>
      </w:r>
      <w:r w:rsidRPr="00A60FE2">
        <w:rPr>
          <w:rFonts w:ascii="Times New Roman" w:eastAsia="Calibri" w:hAnsi="Times New Roman" w:cs="Times New Roman"/>
        </w:rPr>
        <w:t>ž</w:t>
      </w:r>
      <w:r w:rsidRPr="00A60FE2">
        <w:rPr>
          <w:rFonts w:ascii="Times New Roman" w:eastAsia="Bookman Old Style" w:hAnsi="Times New Roman" w:cs="Times New Roman"/>
        </w:rPr>
        <w:t>eva</w:t>
      </w:r>
      <w:r w:rsidRPr="00A60FE2">
        <w:rPr>
          <w:rFonts w:ascii="Times New Roman" w:eastAsia="Calibri" w:hAnsi="Times New Roman" w:cs="Times New Roman"/>
        </w:rPr>
        <w:t>č</w:t>
      </w:r>
      <w:r w:rsidRPr="00A60FE2">
        <w:rPr>
          <w:rFonts w:ascii="Times New Roman" w:eastAsia="Bookman Old Style" w:hAnsi="Times New Roman" w:cs="Times New Roman"/>
        </w:rPr>
        <w:t xml:space="preserve">ke </w:t>
      </w:r>
      <w:r w:rsidRPr="00A60FE2">
        <w:rPr>
          <w:rFonts w:ascii="Times New Roman" w:eastAsia="Calibri" w:hAnsi="Times New Roman" w:cs="Times New Roman"/>
        </w:rPr>
        <w:t>ž</w:t>
      </w:r>
      <w:r w:rsidRPr="00A60FE2">
        <w:rPr>
          <w:rFonts w:ascii="Times New Roman" w:eastAsia="Bookman Old Style" w:hAnsi="Times New Roman" w:cs="Times New Roman"/>
        </w:rPr>
        <w:t>upanije“ broj 6/13., 4/18., 4/20., 4/21. i 26/23. – pročišćeni tekst i 7/25), Op</w:t>
      </w:r>
      <w:r w:rsidRPr="00A60FE2">
        <w:rPr>
          <w:rFonts w:ascii="Times New Roman" w:eastAsia="Calibri" w:hAnsi="Times New Roman" w:cs="Times New Roman"/>
        </w:rPr>
        <w:t>ć</w:t>
      </w:r>
      <w:r w:rsidRPr="00A60FE2">
        <w:rPr>
          <w:rFonts w:ascii="Times New Roman" w:eastAsia="Bookman Old Style" w:hAnsi="Times New Roman" w:cs="Times New Roman"/>
        </w:rPr>
        <w:t>insko vije</w:t>
      </w:r>
      <w:r w:rsidRPr="00A60FE2">
        <w:rPr>
          <w:rFonts w:ascii="Times New Roman" w:eastAsia="Calibri" w:hAnsi="Times New Roman" w:cs="Times New Roman"/>
        </w:rPr>
        <w:t>ć</w:t>
      </w:r>
      <w:r w:rsidRPr="00A60FE2">
        <w:rPr>
          <w:rFonts w:ascii="Times New Roman" w:eastAsia="Bookman Old Style" w:hAnsi="Times New Roman" w:cs="Times New Roman"/>
        </w:rPr>
        <w:t>e Op</w:t>
      </w:r>
      <w:r w:rsidRPr="00A60FE2">
        <w:rPr>
          <w:rFonts w:ascii="Times New Roman" w:eastAsia="Calibri" w:hAnsi="Times New Roman" w:cs="Times New Roman"/>
        </w:rPr>
        <w:t>ć</w:t>
      </w:r>
      <w:r w:rsidRPr="00A60FE2">
        <w:rPr>
          <w:rFonts w:ascii="Times New Roman" w:eastAsia="Bookman Old Style" w:hAnsi="Times New Roman" w:cs="Times New Roman"/>
        </w:rPr>
        <w:t xml:space="preserve">ine Peteranec na </w:t>
      </w:r>
      <w:r w:rsidR="003902FB">
        <w:rPr>
          <w:rFonts w:ascii="Times New Roman" w:eastAsia="Bookman Old Style" w:hAnsi="Times New Roman" w:cs="Times New Roman"/>
        </w:rPr>
        <w:t>10</w:t>
      </w:r>
      <w:r w:rsidRPr="00A60FE2">
        <w:rPr>
          <w:rFonts w:ascii="Times New Roman" w:eastAsia="Bookman Old Style" w:hAnsi="Times New Roman" w:cs="Times New Roman"/>
        </w:rPr>
        <w:t xml:space="preserve">. sjednici održanoj </w:t>
      </w:r>
      <w:r w:rsidR="003902FB">
        <w:rPr>
          <w:rFonts w:ascii="Times New Roman" w:eastAsia="Bookman Old Style" w:hAnsi="Times New Roman" w:cs="Times New Roman"/>
        </w:rPr>
        <w:t>13</w:t>
      </w:r>
      <w:r w:rsidRPr="00A60FE2">
        <w:rPr>
          <w:rFonts w:ascii="Times New Roman" w:eastAsia="Bookman Old Style" w:hAnsi="Times New Roman" w:cs="Times New Roman"/>
        </w:rPr>
        <w:t xml:space="preserve">. srpnja </w:t>
      </w:r>
      <w:r w:rsidRPr="00A60FE2">
        <w:rPr>
          <w:rFonts w:ascii="Times New Roman" w:eastAsia="Calibri" w:hAnsi="Times New Roman" w:cs="Times New Roman"/>
        </w:rPr>
        <w:t>2026</w:t>
      </w:r>
      <w:r w:rsidRPr="00A60FE2">
        <w:rPr>
          <w:rFonts w:ascii="Times New Roman" w:eastAsia="Bookman Old Style" w:hAnsi="Times New Roman" w:cs="Times New Roman"/>
        </w:rPr>
        <w:t>., donijelo je</w:t>
      </w:r>
    </w:p>
    <w:p w14:paraId="69FB5F82" w14:textId="77777777" w:rsidR="00495312" w:rsidRPr="00A60FE2" w:rsidRDefault="00495312" w:rsidP="00495312">
      <w:pPr>
        <w:spacing w:after="0" w:line="240" w:lineRule="auto"/>
        <w:jc w:val="both"/>
        <w:rPr>
          <w:rFonts w:ascii="Times New Roman" w:eastAsia="Bookman Old Style" w:hAnsi="Times New Roman" w:cs="Times New Roman"/>
        </w:rPr>
      </w:pPr>
    </w:p>
    <w:p w14:paraId="6B8BFD9A" w14:textId="77777777" w:rsidR="00495312" w:rsidRPr="00A60FE2" w:rsidRDefault="00495312" w:rsidP="00495312">
      <w:pPr>
        <w:spacing w:after="0" w:line="240" w:lineRule="auto"/>
        <w:jc w:val="both"/>
        <w:rPr>
          <w:rFonts w:ascii="Times New Roman" w:eastAsia="Bookman Old Style" w:hAnsi="Times New Roman" w:cs="Times New Roman"/>
          <w:b/>
          <w:color w:val="FF0000"/>
        </w:rPr>
      </w:pPr>
    </w:p>
    <w:p w14:paraId="748CF50D" w14:textId="77777777" w:rsidR="00495312" w:rsidRPr="00A60FE2" w:rsidRDefault="00495312" w:rsidP="00495312">
      <w:pPr>
        <w:spacing w:after="0" w:line="240" w:lineRule="auto"/>
        <w:jc w:val="center"/>
        <w:rPr>
          <w:rFonts w:ascii="Times New Roman" w:eastAsia="Bookman Old Style" w:hAnsi="Times New Roman" w:cs="Times New Roman"/>
          <w:b/>
        </w:rPr>
      </w:pPr>
      <w:r w:rsidRPr="00A60FE2">
        <w:rPr>
          <w:rFonts w:ascii="Times New Roman" w:eastAsia="Bookman Old Style" w:hAnsi="Times New Roman" w:cs="Times New Roman"/>
          <w:b/>
        </w:rPr>
        <w:t>PROGRAM</w:t>
      </w:r>
    </w:p>
    <w:p w14:paraId="5EA1FA84" w14:textId="2B40D778" w:rsidR="00495312" w:rsidRPr="00A60FE2" w:rsidRDefault="00495312" w:rsidP="00495312">
      <w:pPr>
        <w:spacing w:after="0" w:line="240" w:lineRule="auto"/>
        <w:jc w:val="center"/>
        <w:rPr>
          <w:rFonts w:ascii="Times New Roman" w:eastAsia="Bookman Old Style" w:hAnsi="Times New Roman" w:cs="Times New Roman"/>
          <w:b/>
        </w:rPr>
      </w:pPr>
      <w:r w:rsidRPr="00A60FE2">
        <w:rPr>
          <w:rFonts w:ascii="Times New Roman" w:eastAsia="Bookman Old Style" w:hAnsi="Times New Roman" w:cs="Times New Roman"/>
          <w:b/>
        </w:rPr>
        <w:t xml:space="preserve"> o izmjeni Programa javnih potreba u podru</w:t>
      </w:r>
      <w:r w:rsidRPr="00A60FE2">
        <w:rPr>
          <w:rFonts w:ascii="Times New Roman" w:eastAsia="Calibri" w:hAnsi="Times New Roman" w:cs="Times New Roman"/>
          <w:b/>
        </w:rPr>
        <w:t>č</w:t>
      </w:r>
      <w:r w:rsidRPr="00A60FE2">
        <w:rPr>
          <w:rFonts w:ascii="Times New Roman" w:eastAsia="Bookman Old Style" w:hAnsi="Times New Roman" w:cs="Times New Roman"/>
          <w:b/>
        </w:rPr>
        <w:t>ju unapre</w:t>
      </w:r>
      <w:r w:rsidRPr="00A60FE2">
        <w:rPr>
          <w:rFonts w:ascii="Times New Roman" w:eastAsia="Calibri" w:hAnsi="Times New Roman" w:cs="Times New Roman"/>
          <w:b/>
        </w:rPr>
        <w:t>đ</w:t>
      </w:r>
      <w:r w:rsidRPr="00A60FE2">
        <w:rPr>
          <w:rFonts w:ascii="Times New Roman" w:eastAsia="Bookman Old Style" w:hAnsi="Times New Roman" w:cs="Times New Roman"/>
          <w:b/>
        </w:rPr>
        <w:t>enja kvalitete života stanovnika</w:t>
      </w:r>
    </w:p>
    <w:p w14:paraId="07149178" w14:textId="77777777" w:rsidR="00495312" w:rsidRPr="00A60FE2" w:rsidRDefault="00495312" w:rsidP="00495312">
      <w:pPr>
        <w:spacing w:after="0" w:line="240" w:lineRule="auto"/>
        <w:jc w:val="center"/>
        <w:rPr>
          <w:rFonts w:ascii="Times New Roman" w:eastAsia="Bookman Old Style" w:hAnsi="Times New Roman" w:cs="Times New Roman"/>
          <w:b/>
        </w:rPr>
      </w:pPr>
      <w:r w:rsidRPr="00A60FE2">
        <w:rPr>
          <w:rFonts w:ascii="Times New Roman" w:eastAsia="Bookman Old Style" w:hAnsi="Times New Roman" w:cs="Times New Roman"/>
          <w:b/>
        </w:rPr>
        <w:t>Op</w:t>
      </w:r>
      <w:r w:rsidRPr="00A60FE2">
        <w:rPr>
          <w:rFonts w:ascii="Times New Roman" w:eastAsia="Calibri" w:hAnsi="Times New Roman" w:cs="Times New Roman"/>
          <w:b/>
        </w:rPr>
        <w:t>ć</w:t>
      </w:r>
      <w:r w:rsidRPr="00A60FE2">
        <w:rPr>
          <w:rFonts w:ascii="Times New Roman" w:eastAsia="Bookman Old Style" w:hAnsi="Times New Roman" w:cs="Times New Roman"/>
          <w:b/>
        </w:rPr>
        <w:t>ine Peteranec za 202</w:t>
      </w:r>
      <w:r w:rsidRPr="00A60FE2">
        <w:rPr>
          <w:rFonts w:ascii="Times New Roman" w:eastAsia="Arial" w:hAnsi="Times New Roman" w:cs="Times New Roman"/>
          <w:b/>
        </w:rPr>
        <w:t>6</w:t>
      </w:r>
      <w:r w:rsidRPr="00A60FE2">
        <w:rPr>
          <w:rFonts w:ascii="Times New Roman" w:eastAsia="Bookman Old Style" w:hAnsi="Times New Roman" w:cs="Times New Roman"/>
          <w:b/>
        </w:rPr>
        <w:t>. godinu</w:t>
      </w:r>
    </w:p>
    <w:p w14:paraId="3B1D5135" w14:textId="33E58B5D" w:rsidR="00495312" w:rsidRPr="00A60FE2" w:rsidRDefault="00495312" w:rsidP="00495312">
      <w:pPr>
        <w:spacing w:after="0" w:line="240" w:lineRule="auto"/>
        <w:jc w:val="center"/>
        <w:rPr>
          <w:rFonts w:ascii="Times New Roman" w:eastAsia="Bookman Old Style" w:hAnsi="Times New Roman" w:cs="Times New Roman"/>
          <w:b/>
        </w:rPr>
      </w:pPr>
    </w:p>
    <w:p w14:paraId="08203539" w14:textId="56A6754B" w:rsidR="00495312" w:rsidRPr="00A60FE2" w:rsidRDefault="00495312" w:rsidP="00495312">
      <w:pPr>
        <w:spacing w:after="0" w:line="240" w:lineRule="auto"/>
        <w:jc w:val="center"/>
        <w:rPr>
          <w:rFonts w:ascii="Times New Roman" w:eastAsia="Bookman Old Style" w:hAnsi="Times New Roman" w:cs="Times New Roman"/>
          <w:b/>
        </w:rPr>
      </w:pPr>
    </w:p>
    <w:p w14:paraId="4AEE90D1" w14:textId="5FC0B9E9" w:rsidR="00495312" w:rsidRPr="00A60FE2" w:rsidRDefault="00495312" w:rsidP="00495312">
      <w:pPr>
        <w:spacing w:after="0" w:line="240" w:lineRule="auto"/>
        <w:jc w:val="center"/>
        <w:rPr>
          <w:rFonts w:ascii="Times New Roman" w:eastAsia="Bookman Old Style" w:hAnsi="Times New Roman" w:cs="Times New Roman"/>
          <w:b/>
        </w:rPr>
      </w:pPr>
      <w:r w:rsidRPr="00A60FE2">
        <w:rPr>
          <w:rFonts w:ascii="Times New Roman" w:eastAsia="Bookman Old Style" w:hAnsi="Times New Roman" w:cs="Times New Roman"/>
          <w:b/>
        </w:rPr>
        <w:t>I.</w:t>
      </w:r>
    </w:p>
    <w:p w14:paraId="7FA8F8BB" w14:textId="105B1D04" w:rsidR="00495312" w:rsidRPr="00A60FE2" w:rsidRDefault="00495312" w:rsidP="00495312">
      <w:pPr>
        <w:spacing w:after="0" w:line="240" w:lineRule="auto"/>
        <w:jc w:val="center"/>
        <w:rPr>
          <w:rFonts w:ascii="Times New Roman" w:eastAsia="Bookman Old Style" w:hAnsi="Times New Roman" w:cs="Times New Roman"/>
          <w:b/>
        </w:rPr>
      </w:pPr>
    </w:p>
    <w:p w14:paraId="5E4B5FBC" w14:textId="3027C661" w:rsidR="00495312" w:rsidRPr="00A60FE2" w:rsidRDefault="00495312" w:rsidP="00495312">
      <w:pPr>
        <w:jc w:val="both"/>
        <w:rPr>
          <w:rFonts w:ascii="Times New Roman" w:eastAsiaTheme="minorHAnsi" w:hAnsi="Times New Roman" w:cs="Times New Roman"/>
          <w:bCs/>
          <w:lang w:eastAsia="en-US"/>
        </w:rPr>
      </w:pPr>
      <w:r w:rsidRPr="00495312">
        <w:rPr>
          <w:rFonts w:ascii="Times New Roman" w:eastAsiaTheme="minorHAnsi" w:hAnsi="Times New Roman" w:cs="Times New Roman"/>
          <w:bCs/>
          <w:lang w:eastAsia="en-US"/>
        </w:rPr>
        <w:t xml:space="preserve">U Programu </w:t>
      </w:r>
      <w:r w:rsidRPr="00A60FE2">
        <w:rPr>
          <w:rFonts w:ascii="Times New Roman" w:eastAsiaTheme="minorHAnsi" w:hAnsi="Times New Roman" w:cs="Times New Roman"/>
          <w:bCs/>
          <w:lang w:eastAsia="en-US"/>
        </w:rPr>
        <w:t xml:space="preserve"> javnih potreba u području unapređenja kvalitete života stanovnika </w:t>
      </w:r>
      <w:r w:rsidRPr="00495312">
        <w:rPr>
          <w:rFonts w:ascii="Times New Roman" w:eastAsiaTheme="minorHAnsi" w:hAnsi="Times New Roman" w:cs="Times New Roman"/>
          <w:bCs/>
          <w:lang w:eastAsia="en-US"/>
        </w:rPr>
        <w:t xml:space="preserve">Općine Peteranec u 2026. godini („Službeni glasnik Koprivničko-križevačke županije“ broj </w:t>
      </w:r>
      <w:r w:rsidR="005B214E">
        <w:rPr>
          <w:rFonts w:ascii="Times New Roman" w:eastAsiaTheme="minorHAnsi" w:hAnsi="Times New Roman" w:cs="Times New Roman"/>
          <w:bCs/>
          <w:lang w:eastAsia="en-US"/>
        </w:rPr>
        <w:t>34</w:t>
      </w:r>
      <w:r w:rsidRPr="00495312">
        <w:rPr>
          <w:rFonts w:ascii="Times New Roman" w:eastAsiaTheme="minorHAnsi" w:hAnsi="Times New Roman" w:cs="Times New Roman"/>
          <w:bCs/>
          <w:lang w:eastAsia="en-US"/>
        </w:rPr>
        <w:t xml:space="preserve">/25) ( u daljnjem tekstu: Program) </w:t>
      </w:r>
      <w:r w:rsidRPr="00A60FE2">
        <w:rPr>
          <w:rFonts w:ascii="Times New Roman" w:eastAsiaTheme="minorHAnsi" w:hAnsi="Times New Roman" w:cs="Times New Roman"/>
          <w:bCs/>
          <w:lang w:eastAsia="en-US"/>
        </w:rPr>
        <w:t xml:space="preserve">u točki </w:t>
      </w:r>
      <w:r w:rsidR="00A60FE2" w:rsidRPr="00A60FE2">
        <w:rPr>
          <w:rFonts w:ascii="Times New Roman" w:eastAsiaTheme="minorHAnsi" w:hAnsi="Times New Roman" w:cs="Times New Roman"/>
          <w:bCs/>
          <w:lang w:eastAsia="en-US"/>
        </w:rPr>
        <w:t>I</w:t>
      </w:r>
      <w:r w:rsidRPr="00A60FE2">
        <w:rPr>
          <w:rFonts w:ascii="Times New Roman" w:eastAsiaTheme="minorHAnsi" w:hAnsi="Times New Roman" w:cs="Times New Roman"/>
          <w:bCs/>
          <w:lang w:eastAsia="en-US"/>
        </w:rPr>
        <w:t xml:space="preserve">. </w:t>
      </w:r>
      <w:proofErr w:type="spellStart"/>
      <w:r w:rsidRPr="00A60FE2">
        <w:rPr>
          <w:rFonts w:ascii="Times New Roman" w:eastAsiaTheme="minorHAnsi" w:hAnsi="Times New Roman" w:cs="Times New Roman"/>
          <w:bCs/>
          <w:lang w:eastAsia="en-US"/>
        </w:rPr>
        <w:t>podtočki</w:t>
      </w:r>
      <w:proofErr w:type="spellEnd"/>
      <w:r w:rsidRPr="00A60FE2">
        <w:rPr>
          <w:rFonts w:ascii="Times New Roman" w:eastAsiaTheme="minorHAnsi" w:hAnsi="Times New Roman" w:cs="Times New Roman"/>
          <w:bCs/>
          <w:lang w:eastAsia="en-US"/>
        </w:rPr>
        <w:t xml:space="preserve"> 1. alineji 8. brojka „20.000,00“ zamjenjuje brojkom „40.000,00“</w:t>
      </w:r>
      <w:r w:rsidR="00A60FE2" w:rsidRPr="00A60FE2">
        <w:rPr>
          <w:rFonts w:ascii="Times New Roman" w:eastAsiaTheme="minorHAnsi" w:hAnsi="Times New Roman" w:cs="Times New Roman"/>
          <w:bCs/>
          <w:lang w:eastAsia="en-US"/>
        </w:rPr>
        <w:t xml:space="preserve">, u </w:t>
      </w:r>
      <w:proofErr w:type="spellStart"/>
      <w:r w:rsidR="00A60FE2" w:rsidRPr="00A60FE2">
        <w:rPr>
          <w:rFonts w:ascii="Times New Roman" w:eastAsiaTheme="minorHAnsi" w:hAnsi="Times New Roman" w:cs="Times New Roman"/>
          <w:bCs/>
          <w:lang w:eastAsia="en-US"/>
        </w:rPr>
        <w:t>podtočki</w:t>
      </w:r>
      <w:proofErr w:type="spellEnd"/>
      <w:r w:rsidR="00A60FE2" w:rsidRPr="00A60FE2">
        <w:rPr>
          <w:rFonts w:ascii="Times New Roman" w:eastAsiaTheme="minorHAnsi" w:hAnsi="Times New Roman" w:cs="Times New Roman"/>
          <w:bCs/>
          <w:lang w:eastAsia="en-US"/>
        </w:rPr>
        <w:t xml:space="preserve"> 1. alineji 10. brojka „41.500,00“ zamjenjuje se brojkom „30.000,00“</w:t>
      </w:r>
    </w:p>
    <w:p w14:paraId="23EE022A" w14:textId="77777777" w:rsidR="00A60FE2" w:rsidRPr="00A60FE2" w:rsidRDefault="00A60FE2" w:rsidP="00A60FE2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  <w:r w:rsidRPr="00A60FE2">
        <w:rPr>
          <w:rFonts w:ascii="Times New Roman" w:eastAsiaTheme="minorHAnsi" w:hAnsi="Times New Roman" w:cs="Times New Roman"/>
          <w:b/>
          <w:lang w:eastAsia="en-US"/>
        </w:rPr>
        <w:t>II.</w:t>
      </w:r>
    </w:p>
    <w:p w14:paraId="7CD5DCB2" w14:textId="111988EE" w:rsidR="00A60FE2" w:rsidRPr="00A60FE2" w:rsidRDefault="00A60FE2" w:rsidP="00A60FE2">
      <w:pPr>
        <w:spacing w:after="0" w:line="240" w:lineRule="auto"/>
        <w:jc w:val="both"/>
        <w:rPr>
          <w:rFonts w:ascii="Times New Roman" w:eastAsia="Bookman Old Style" w:hAnsi="Times New Roman" w:cs="Times New Roman"/>
        </w:rPr>
      </w:pPr>
      <w:r w:rsidRPr="00A60FE2">
        <w:rPr>
          <w:rFonts w:ascii="Times New Roman" w:eastAsia="Bookman Old Style" w:hAnsi="Times New Roman" w:cs="Times New Roman"/>
        </w:rPr>
        <w:t>Ovaj Program stupa na snagu osmog dana od dana objave u „Služben</w:t>
      </w:r>
      <w:r w:rsidR="00DC789D">
        <w:rPr>
          <w:rFonts w:ascii="Times New Roman" w:eastAsia="Bookman Old Style" w:hAnsi="Times New Roman" w:cs="Times New Roman"/>
        </w:rPr>
        <w:t>om</w:t>
      </w:r>
      <w:r w:rsidRPr="00A60FE2">
        <w:rPr>
          <w:rFonts w:ascii="Times New Roman" w:eastAsia="Bookman Old Style" w:hAnsi="Times New Roman" w:cs="Times New Roman"/>
        </w:rPr>
        <w:t xml:space="preserve"> glasnik</w:t>
      </w:r>
      <w:r w:rsidR="00DC789D">
        <w:rPr>
          <w:rFonts w:ascii="Times New Roman" w:eastAsia="Bookman Old Style" w:hAnsi="Times New Roman" w:cs="Times New Roman"/>
        </w:rPr>
        <w:t>u</w:t>
      </w:r>
      <w:r w:rsidRPr="00A60FE2">
        <w:rPr>
          <w:rFonts w:ascii="Times New Roman" w:eastAsia="Bookman Old Style" w:hAnsi="Times New Roman" w:cs="Times New Roman"/>
        </w:rPr>
        <w:t xml:space="preserve"> Koprivničko-križevačke županije“</w:t>
      </w:r>
    </w:p>
    <w:p w14:paraId="338097E5" w14:textId="77777777" w:rsidR="00A60FE2" w:rsidRPr="00A60FE2" w:rsidRDefault="00A60FE2" w:rsidP="00A60FE2">
      <w:pPr>
        <w:spacing w:after="0" w:line="240" w:lineRule="auto"/>
        <w:jc w:val="both"/>
        <w:rPr>
          <w:rFonts w:ascii="Times New Roman" w:eastAsia="Bookman Old Style" w:hAnsi="Times New Roman" w:cs="Times New Roman"/>
          <w:b/>
        </w:rPr>
      </w:pPr>
    </w:p>
    <w:p w14:paraId="674FF026" w14:textId="77777777" w:rsidR="00A60FE2" w:rsidRPr="00A60FE2" w:rsidRDefault="00A60FE2" w:rsidP="00A60FE2">
      <w:pPr>
        <w:spacing w:after="0" w:line="240" w:lineRule="auto"/>
        <w:jc w:val="both"/>
        <w:rPr>
          <w:rFonts w:ascii="Times New Roman" w:eastAsia="Bookman Old Style" w:hAnsi="Times New Roman" w:cs="Times New Roman"/>
          <w:b/>
        </w:rPr>
      </w:pPr>
    </w:p>
    <w:p w14:paraId="00BCD858" w14:textId="77777777" w:rsidR="00A60FE2" w:rsidRPr="00A60FE2" w:rsidRDefault="00A60FE2" w:rsidP="00A60FE2">
      <w:pPr>
        <w:spacing w:after="0" w:line="240" w:lineRule="auto"/>
        <w:jc w:val="center"/>
        <w:rPr>
          <w:rFonts w:ascii="Times New Roman" w:eastAsia="Bookman Old Style" w:hAnsi="Times New Roman" w:cs="Times New Roman"/>
          <w:b/>
        </w:rPr>
      </w:pPr>
      <w:r w:rsidRPr="00A60FE2">
        <w:rPr>
          <w:rFonts w:ascii="Times New Roman" w:eastAsia="Bookman Old Style" w:hAnsi="Times New Roman" w:cs="Times New Roman"/>
          <w:b/>
        </w:rPr>
        <w:t>OP</w:t>
      </w:r>
      <w:r w:rsidRPr="00A60FE2">
        <w:rPr>
          <w:rFonts w:ascii="Times New Roman" w:eastAsia="Calibri" w:hAnsi="Times New Roman" w:cs="Times New Roman"/>
          <w:b/>
        </w:rPr>
        <w:t>Ć</w:t>
      </w:r>
      <w:r w:rsidRPr="00A60FE2">
        <w:rPr>
          <w:rFonts w:ascii="Times New Roman" w:eastAsia="Bookman Old Style" w:hAnsi="Times New Roman" w:cs="Times New Roman"/>
          <w:b/>
        </w:rPr>
        <w:t>INSKO VIJE</w:t>
      </w:r>
      <w:r w:rsidRPr="00A60FE2">
        <w:rPr>
          <w:rFonts w:ascii="Times New Roman" w:eastAsia="Calibri" w:hAnsi="Times New Roman" w:cs="Times New Roman"/>
          <w:b/>
        </w:rPr>
        <w:t>Ć</w:t>
      </w:r>
      <w:r w:rsidRPr="00A60FE2">
        <w:rPr>
          <w:rFonts w:ascii="Times New Roman" w:eastAsia="Bookman Old Style" w:hAnsi="Times New Roman" w:cs="Times New Roman"/>
          <w:b/>
        </w:rPr>
        <w:t>E OP</w:t>
      </w:r>
      <w:r w:rsidRPr="00A60FE2">
        <w:rPr>
          <w:rFonts w:ascii="Times New Roman" w:eastAsia="Calibri" w:hAnsi="Times New Roman" w:cs="Times New Roman"/>
          <w:b/>
        </w:rPr>
        <w:t>Ć</w:t>
      </w:r>
      <w:r w:rsidRPr="00A60FE2">
        <w:rPr>
          <w:rFonts w:ascii="Times New Roman" w:eastAsia="Bookman Old Style" w:hAnsi="Times New Roman" w:cs="Times New Roman"/>
          <w:b/>
        </w:rPr>
        <w:t>INE PETERANEC</w:t>
      </w:r>
    </w:p>
    <w:p w14:paraId="67C46914" w14:textId="77777777" w:rsidR="00A60FE2" w:rsidRPr="00A60FE2" w:rsidRDefault="00A60FE2" w:rsidP="00A60FE2">
      <w:pPr>
        <w:spacing w:after="0" w:line="240" w:lineRule="auto"/>
        <w:jc w:val="both"/>
        <w:rPr>
          <w:rFonts w:ascii="Times New Roman" w:eastAsia="Bookman Old Style" w:hAnsi="Times New Roman" w:cs="Times New Roman"/>
        </w:rPr>
      </w:pPr>
    </w:p>
    <w:p w14:paraId="1F41DA75" w14:textId="3C667E8A" w:rsidR="00A60FE2" w:rsidRPr="00A60FE2" w:rsidRDefault="00A60FE2" w:rsidP="00495312">
      <w:pPr>
        <w:jc w:val="both"/>
        <w:rPr>
          <w:rFonts w:ascii="Times New Roman" w:eastAsiaTheme="minorHAnsi" w:hAnsi="Times New Roman" w:cs="Times New Roman"/>
          <w:bCs/>
          <w:lang w:eastAsia="en-US"/>
        </w:rPr>
      </w:pPr>
    </w:p>
    <w:p w14:paraId="59ADDA92" w14:textId="77777777" w:rsidR="00A60FE2" w:rsidRPr="00A60FE2" w:rsidRDefault="00A60FE2" w:rsidP="00A60FE2">
      <w:pPr>
        <w:spacing w:after="0" w:line="240" w:lineRule="auto"/>
        <w:jc w:val="both"/>
        <w:rPr>
          <w:rFonts w:ascii="Times New Roman" w:eastAsia="Bookman Old Style" w:hAnsi="Times New Roman" w:cs="Times New Roman"/>
        </w:rPr>
      </w:pPr>
    </w:p>
    <w:p w14:paraId="7DA6E8D4" w14:textId="2122AC1C" w:rsidR="00A60FE2" w:rsidRPr="00A60FE2" w:rsidRDefault="00A60FE2" w:rsidP="00A60FE2">
      <w:pPr>
        <w:spacing w:after="0" w:line="240" w:lineRule="auto"/>
        <w:jc w:val="both"/>
        <w:rPr>
          <w:rFonts w:ascii="Times New Roman" w:eastAsia="Bookman Old Style" w:hAnsi="Times New Roman" w:cs="Times New Roman"/>
        </w:rPr>
      </w:pPr>
      <w:r w:rsidRPr="00A60FE2">
        <w:rPr>
          <w:rFonts w:ascii="Times New Roman" w:eastAsia="Bookman Old Style" w:hAnsi="Times New Roman" w:cs="Times New Roman"/>
        </w:rPr>
        <w:t>KLASA: 402-05/2</w:t>
      </w:r>
      <w:r w:rsidR="003902FB">
        <w:rPr>
          <w:rFonts w:ascii="Times New Roman" w:eastAsia="Bookman Old Style" w:hAnsi="Times New Roman" w:cs="Times New Roman"/>
        </w:rPr>
        <w:t>5</w:t>
      </w:r>
      <w:r w:rsidRPr="00A60FE2">
        <w:rPr>
          <w:rFonts w:ascii="Times New Roman" w:eastAsia="Bookman Old Style" w:hAnsi="Times New Roman" w:cs="Times New Roman"/>
        </w:rPr>
        <w:t>-01/</w:t>
      </w:r>
      <w:r w:rsidR="003902FB">
        <w:rPr>
          <w:rFonts w:ascii="Times New Roman" w:eastAsia="Bookman Old Style" w:hAnsi="Times New Roman" w:cs="Times New Roman"/>
        </w:rPr>
        <w:t>165</w:t>
      </w:r>
    </w:p>
    <w:p w14:paraId="073F0C66" w14:textId="4A315F10" w:rsidR="00A60FE2" w:rsidRPr="00A60FE2" w:rsidRDefault="00A60FE2" w:rsidP="00A60FE2">
      <w:pPr>
        <w:spacing w:after="0" w:line="240" w:lineRule="auto"/>
        <w:jc w:val="both"/>
        <w:rPr>
          <w:rFonts w:ascii="Times New Roman" w:eastAsia="Bookman Old Style" w:hAnsi="Times New Roman" w:cs="Times New Roman"/>
        </w:rPr>
      </w:pPr>
      <w:r w:rsidRPr="00A60FE2">
        <w:rPr>
          <w:rFonts w:ascii="Times New Roman" w:eastAsia="Bookman Old Style" w:hAnsi="Times New Roman" w:cs="Times New Roman"/>
        </w:rPr>
        <w:t>URBROJ: 2137-12-02-26-</w:t>
      </w:r>
      <w:r w:rsidR="003902FB">
        <w:rPr>
          <w:rFonts w:ascii="Times New Roman" w:eastAsia="Bookman Old Style" w:hAnsi="Times New Roman" w:cs="Times New Roman"/>
        </w:rPr>
        <w:t>2</w:t>
      </w:r>
    </w:p>
    <w:p w14:paraId="18CB5071" w14:textId="0CDE960D" w:rsidR="00A60FE2" w:rsidRPr="00A60FE2" w:rsidRDefault="00A60FE2" w:rsidP="00A60FE2">
      <w:pPr>
        <w:spacing w:after="0" w:line="240" w:lineRule="auto"/>
        <w:jc w:val="both"/>
        <w:rPr>
          <w:rFonts w:ascii="Times New Roman" w:eastAsia="Bookman Old Style" w:hAnsi="Times New Roman" w:cs="Times New Roman"/>
        </w:rPr>
      </w:pPr>
      <w:r w:rsidRPr="00A60FE2">
        <w:rPr>
          <w:rFonts w:ascii="Times New Roman" w:eastAsia="Bookman Old Style" w:hAnsi="Times New Roman" w:cs="Times New Roman"/>
        </w:rPr>
        <w:t xml:space="preserve">Peteranec, </w:t>
      </w:r>
      <w:r w:rsidR="003902FB">
        <w:rPr>
          <w:rFonts w:ascii="Times New Roman" w:eastAsia="Bookman Old Style" w:hAnsi="Times New Roman" w:cs="Times New Roman"/>
        </w:rPr>
        <w:t>13</w:t>
      </w:r>
      <w:r w:rsidRPr="00A60FE2">
        <w:rPr>
          <w:rFonts w:ascii="Times New Roman" w:eastAsia="Bookman Old Style" w:hAnsi="Times New Roman" w:cs="Times New Roman"/>
        </w:rPr>
        <w:t>. srpnja 202</w:t>
      </w:r>
      <w:r w:rsidRPr="00A60FE2">
        <w:rPr>
          <w:rFonts w:ascii="Times New Roman" w:eastAsia="Calibri" w:hAnsi="Times New Roman" w:cs="Times New Roman"/>
        </w:rPr>
        <w:t>6</w:t>
      </w:r>
      <w:r w:rsidRPr="00A60FE2">
        <w:rPr>
          <w:rFonts w:ascii="Times New Roman" w:eastAsia="Bookman Old Style" w:hAnsi="Times New Roman" w:cs="Times New Roman"/>
        </w:rPr>
        <w:t>.</w:t>
      </w:r>
    </w:p>
    <w:p w14:paraId="4AD9B90C" w14:textId="77777777" w:rsidR="00A60FE2" w:rsidRPr="00A60FE2" w:rsidRDefault="00A60FE2" w:rsidP="00A60FE2">
      <w:pPr>
        <w:spacing w:after="0" w:line="240" w:lineRule="auto"/>
        <w:jc w:val="both"/>
        <w:rPr>
          <w:rFonts w:ascii="Times New Roman" w:eastAsia="Bookman Old Style" w:hAnsi="Times New Roman" w:cs="Times New Roman"/>
        </w:rPr>
      </w:pPr>
    </w:p>
    <w:p w14:paraId="1D9CCB77" w14:textId="77777777" w:rsidR="00A60FE2" w:rsidRPr="00A60FE2" w:rsidRDefault="00A60FE2" w:rsidP="00A60FE2">
      <w:pPr>
        <w:spacing w:after="0" w:line="240" w:lineRule="auto"/>
        <w:jc w:val="both"/>
        <w:rPr>
          <w:rFonts w:ascii="Times New Roman" w:eastAsia="Bookman Old Style" w:hAnsi="Times New Roman" w:cs="Times New Roman"/>
          <w:b/>
        </w:rPr>
      </w:pPr>
      <w:r w:rsidRPr="00A60FE2">
        <w:rPr>
          <w:rFonts w:ascii="Times New Roman" w:eastAsia="Bookman Old Style" w:hAnsi="Times New Roman" w:cs="Times New Roman"/>
        </w:rPr>
        <w:tab/>
      </w:r>
      <w:r w:rsidRPr="00A60FE2">
        <w:rPr>
          <w:rFonts w:ascii="Times New Roman" w:eastAsia="Bookman Old Style" w:hAnsi="Times New Roman" w:cs="Times New Roman"/>
        </w:rPr>
        <w:tab/>
      </w:r>
      <w:r w:rsidRPr="00A60FE2">
        <w:rPr>
          <w:rFonts w:ascii="Times New Roman" w:eastAsia="Bookman Old Style" w:hAnsi="Times New Roman" w:cs="Times New Roman"/>
        </w:rPr>
        <w:tab/>
      </w:r>
      <w:r w:rsidRPr="00A60FE2">
        <w:rPr>
          <w:rFonts w:ascii="Times New Roman" w:eastAsia="Bookman Old Style" w:hAnsi="Times New Roman" w:cs="Times New Roman"/>
        </w:rPr>
        <w:tab/>
      </w:r>
      <w:r w:rsidRPr="00A60FE2">
        <w:rPr>
          <w:rFonts w:ascii="Times New Roman" w:eastAsia="Bookman Old Style" w:hAnsi="Times New Roman" w:cs="Times New Roman"/>
        </w:rPr>
        <w:tab/>
      </w:r>
      <w:r w:rsidRPr="00A60FE2">
        <w:rPr>
          <w:rFonts w:ascii="Times New Roman" w:eastAsia="Bookman Old Style" w:hAnsi="Times New Roman" w:cs="Times New Roman"/>
        </w:rPr>
        <w:tab/>
      </w:r>
      <w:r w:rsidRPr="00A60FE2">
        <w:rPr>
          <w:rFonts w:ascii="Times New Roman" w:eastAsia="Bookman Old Style" w:hAnsi="Times New Roman" w:cs="Times New Roman"/>
        </w:rPr>
        <w:tab/>
      </w:r>
      <w:r w:rsidRPr="00A60FE2">
        <w:rPr>
          <w:rFonts w:ascii="Times New Roman" w:eastAsia="Bookman Old Style" w:hAnsi="Times New Roman" w:cs="Times New Roman"/>
        </w:rPr>
        <w:tab/>
      </w:r>
      <w:r w:rsidRPr="00A60FE2">
        <w:rPr>
          <w:rFonts w:ascii="Times New Roman" w:eastAsia="Bookman Old Style" w:hAnsi="Times New Roman" w:cs="Times New Roman"/>
        </w:rPr>
        <w:tab/>
        <w:t xml:space="preserve"> </w:t>
      </w:r>
      <w:r w:rsidRPr="00A60FE2">
        <w:rPr>
          <w:rFonts w:ascii="Times New Roman" w:eastAsia="Bookman Old Style" w:hAnsi="Times New Roman" w:cs="Times New Roman"/>
          <w:b/>
        </w:rPr>
        <w:t>PREDSJEDNICA:</w:t>
      </w:r>
    </w:p>
    <w:p w14:paraId="2336605C" w14:textId="00E3B064" w:rsidR="00A60FE2" w:rsidRPr="00A60FE2" w:rsidRDefault="00A60FE2" w:rsidP="00A60FE2">
      <w:pPr>
        <w:spacing w:after="0" w:line="240" w:lineRule="auto"/>
        <w:jc w:val="both"/>
        <w:rPr>
          <w:rFonts w:ascii="Times New Roman" w:eastAsia="Bookman Old Style" w:hAnsi="Times New Roman" w:cs="Times New Roman"/>
          <w:b/>
        </w:rPr>
      </w:pPr>
      <w:r w:rsidRPr="00A60FE2">
        <w:rPr>
          <w:rFonts w:ascii="Times New Roman" w:eastAsia="Bookman Old Style" w:hAnsi="Times New Roman" w:cs="Times New Roman"/>
          <w:b/>
        </w:rPr>
        <w:tab/>
      </w:r>
      <w:r w:rsidRPr="00A60FE2">
        <w:rPr>
          <w:rFonts w:ascii="Times New Roman" w:eastAsia="Bookman Old Style" w:hAnsi="Times New Roman" w:cs="Times New Roman"/>
          <w:b/>
        </w:rPr>
        <w:tab/>
      </w:r>
      <w:r w:rsidRPr="00A60FE2">
        <w:rPr>
          <w:rFonts w:ascii="Times New Roman" w:eastAsia="Bookman Old Style" w:hAnsi="Times New Roman" w:cs="Times New Roman"/>
          <w:b/>
        </w:rPr>
        <w:tab/>
      </w:r>
      <w:r w:rsidRPr="00A60FE2">
        <w:rPr>
          <w:rFonts w:ascii="Times New Roman" w:eastAsia="Bookman Old Style" w:hAnsi="Times New Roman" w:cs="Times New Roman"/>
          <w:b/>
        </w:rPr>
        <w:tab/>
      </w:r>
      <w:r w:rsidRPr="00A60FE2">
        <w:rPr>
          <w:rFonts w:ascii="Times New Roman" w:eastAsia="Bookman Old Style" w:hAnsi="Times New Roman" w:cs="Times New Roman"/>
          <w:b/>
        </w:rPr>
        <w:tab/>
      </w:r>
      <w:r w:rsidRPr="00A60FE2">
        <w:rPr>
          <w:rFonts w:ascii="Times New Roman" w:eastAsia="Bookman Old Style" w:hAnsi="Times New Roman" w:cs="Times New Roman"/>
          <w:b/>
        </w:rPr>
        <w:tab/>
      </w:r>
      <w:r w:rsidRPr="00A60FE2">
        <w:rPr>
          <w:rFonts w:ascii="Times New Roman" w:eastAsia="Bookman Old Style" w:hAnsi="Times New Roman" w:cs="Times New Roman"/>
          <w:b/>
        </w:rPr>
        <w:tab/>
      </w:r>
      <w:r w:rsidRPr="00A60FE2">
        <w:rPr>
          <w:rFonts w:ascii="Times New Roman" w:eastAsia="Bookman Old Style" w:hAnsi="Times New Roman" w:cs="Times New Roman"/>
          <w:b/>
        </w:rPr>
        <w:tab/>
        <w:t xml:space="preserve">      </w:t>
      </w:r>
      <w:r w:rsidR="00E62ED1">
        <w:rPr>
          <w:rFonts w:ascii="Times New Roman" w:eastAsia="Bookman Old Style" w:hAnsi="Times New Roman" w:cs="Times New Roman"/>
          <w:b/>
        </w:rPr>
        <w:tab/>
      </w:r>
      <w:r w:rsidRPr="00A60FE2">
        <w:rPr>
          <w:rFonts w:ascii="Times New Roman" w:eastAsia="Bookman Old Style" w:hAnsi="Times New Roman" w:cs="Times New Roman"/>
          <w:b/>
        </w:rPr>
        <w:t xml:space="preserve">Ivana Dombaj </w:t>
      </w:r>
      <w:proofErr w:type="spellStart"/>
      <w:r w:rsidRPr="00A60FE2">
        <w:rPr>
          <w:rFonts w:ascii="Times New Roman" w:eastAsia="Calibri" w:hAnsi="Times New Roman" w:cs="Times New Roman"/>
          <w:b/>
        </w:rPr>
        <w:t>Č</w:t>
      </w:r>
      <w:r w:rsidRPr="00A60FE2">
        <w:rPr>
          <w:rFonts w:ascii="Times New Roman" w:eastAsia="Bookman Old Style" w:hAnsi="Times New Roman" w:cs="Times New Roman"/>
          <w:b/>
        </w:rPr>
        <w:t>i</w:t>
      </w:r>
      <w:r w:rsidRPr="00A60FE2">
        <w:rPr>
          <w:rFonts w:ascii="Times New Roman" w:eastAsia="Calibri" w:hAnsi="Times New Roman" w:cs="Times New Roman"/>
          <w:b/>
        </w:rPr>
        <w:t>ž</w:t>
      </w:r>
      <w:r w:rsidRPr="00A60FE2">
        <w:rPr>
          <w:rFonts w:ascii="Times New Roman" w:eastAsia="Bookman Old Style" w:hAnsi="Times New Roman" w:cs="Times New Roman"/>
          <w:b/>
        </w:rPr>
        <w:t>mak</w:t>
      </w:r>
      <w:proofErr w:type="spellEnd"/>
      <w:r w:rsidR="00900FEB">
        <w:rPr>
          <w:rFonts w:ascii="Times New Roman" w:eastAsia="Bookman Old Style" w:hAnsi="Times New Roman" w:cs="Times New Roman"/>
          <w:b/>
        </w:rPr>
        <w:t xml:space="preserve">, v.r. </w:t>
      </w:r>
    </w:p>
    <w:p w14:paraId="781B71E0" w14:textId="77777777" w:rsidR="00A60FE2" w:rsidRPr="00DD3F88" w:rsidRDefault="00A60FE2" w:rsidP="00A60FE2">
      <w:pPr>
        <w:spacing w:after="0" w:line="240" w:lineRule="auto"/>
        <w:ind w:left="1080"/>
        <w:jc w:val="both"/>
        <w:rPr>
          <w:rFonts w:ascii="Bookman Old Style" w:eastAsia="Bookman Old Style" w:hAnsi="Bookman Old Style" w:cs="Bookman Old Style"/>
          <w:b/>
        </w:rPr>
      </w:pPr>
    </w:p>
    <w:p w14:paraId="43114B46" w14:textId="77777777" w:rsidR="00A60FE2" w:rsidRPr="00495312" w:rsidRDefault="00A60FE2" w:rsidP="00495312">
      <w:pPr>
        <w:jc w:val="both"/>
        <w:rPr>
          <w:rFonts w:ascii="Times New Roman" w:eastAsiaTheme="minorHAnsi" w:hAnsi="Times New Roman" w:cs="Times New Roman"/>
          <w:bCs/>
          <w:lang w:eastAsia="en-US"/>
        </w:rPr>
      </w:pPr>
    </w:p>
    <w:p w14:paraId="1274D854" w14:textId="77777777" w:rsidR="00495312" w:rsidRPr="00DD3F88" w:rsidRDefault="00495312" w:rsidP="00495312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</w:rPr>
      </w:pPr>
    </w:p>
    <w:p w14:paraId="7E2B5248" w14:textId="77777777" w:rsidR="004B0E04" w:rsidRDefault="004B0E04"/>
    <w:sectPr w:rsidR="004B0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312"/>
    <w:rsid w:val="003902FB"/>
    <w:rsid w:val="004947E6"/>
    <w:rsid w:val="00495312"/>
    <w:rsid w:val="004B0E04"/>
    <w:rsid w:val="005B214E"/>
    <w:rsid w:val="00900FEB"/>
    <w:rsid w:val="00A60FE2"/>
    <w:rsid w:val="00DC789D"/>
    <w:rsid w:val="00E6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3CE19"/>
  <w15:chartTrackingRefBased/>
  <w15:docId w15:val="{249EA8A0-6399-4C36-B02A-E9C3C42B0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312"/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Općina Peteranec</cp:lastModifiedBy>
  <cp:revision>9</cp:revision>
  <cp:lastPrinted>2026-07-15T10:55:00Z</cp:lastPrinted>
  <dcterms:created xsi:type="dcterms:W3CDTF">2026-07-02T14:56:00Z</dcterms:created>
  <dcterms:modified xsi:type="dcterms:W3CDTF">2026-07-22T05:20:00Z</dcterms:modified>
</cp:coreProperties>
</file>