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55CBE" w14:textId="5A2232B4" w:rsidR="00B03D54" w:rsidRDefault="00B03D54" w:rsidP="00B03D54">
      <w:pPr>
        <w:pStyle w:val="Bezproreda"/>
        <w:ind w:left="708" w:firstLine="70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>
        <w:rPr>
          <w:rFonts w:ascii="Bookman Old Style" w:hAnsi="Bookman Old Style"/>
          <w:noProof/>
        </w:rPr>
        <w:drawing>
          <wp:inline distT="0" distB="0" distL="0" distR="0" wp14:anchorId="2761AF78" wp14:editId="24869581">
            <wp:extent cx="609600" cy="866775"/>
            <wp:effectExtent l="0" t="0" r="0" b="9525"/>
            <wp:docPr id="1418142532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61117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</w:rPr>
        <w:t xml:space="preserve"> </w:t>
      </w:r>
    </w:p>
    <w:p w14:paraId="2213D02C" w14:textId="77777777" w:rsidR="00B03D54" w:rsidRDefault="00B03D54" w:rsidP="00B03D54">
      <w:pPr>
        <w:pStyle w:val="Bezproreda"/>
        <w:ind w:left="708" w:firstLine="708"/>
        <w:rPr>
          <w:rFonts w:ascii="Bookman Old Style" w:hAnsi="Bookman Old Style"/>
        </w:rPr>
      </w:pPr>
    </w:p>
    <w:p w14:paraId="6D25F815" w14:textId="77777777" w:rsidR="00B03D54" w:rsidRDefault="00B03D54" w:rsidP="00B03D54">
      <w:pPr>
        <w:pStyle w:val="Bezproreda"/>
        <w:ind w:firstLine="708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Republika Hrvatska</w:t>
      </w:r>
    </w:p>
    <w:p w14:paraId="64AB1E22" w14:textId="77777777" w:rsidR="00B03D54" w:rsidRDefault="00B03D54" w:rsidP="00B03D54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KOPRIVNIČKO-KRIŽEVAČKA ŽUPANIJA</w:t>
      </w:r>
    </w:p>
    <w:p w14:paraId="13AFFCC2" w14:textId="77777777" w:rsidR="00B03D54" w:rsidRDefault="00B03D54" w:rsidP="00B03D54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  <w:t xml:space="preserve">    OPĆINA PETERANEC</w:t>
      </w:r>
    </w:p>
    <w:p w14:paraId="6180625C" w14:textId="77777777" w:rsidR="00B03D54" w:rsidRDefault="00B03D54" w:rsidP="00B03D54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  <w:t xml:space="preserve">       Općinsko vijeće</w:t>
      </w:r>
    </w:p>
    <w:p w14:paraId="154A52FE" w14:textId="77777777" w:rsidR="00B03D54" w:rsidRDefault="00B03D54" w:rsidP="00B03D54">
      <w:pPr>
        <w:pStyle w:val="Bezproreda"/>
        <w:rPr>
          <w:rFonts w:ascii="Bookman Old Style" w:hAnsi="Bookman Old Style"/>
          <w:color w:val="FF0000"/>
        </w:rPr>
      </w:pPr>
    </w:p>
    <w:p w14:paraId="5F5E9F81" w14:textId="3228621D" w:rsidR="00B03D54" w:rsidRDefault="00B03D54" w:rsidP="00B03D54">
      <w:pPr>
        <w:pStyle w:val="Bezproreda"/>
        <w:rPr>
          <w:rFonts w:ascii="Bookman Old Style" w:hAnsi="Bookman Old Style"/>
        </w:rPr>
      </w:pPr>
      <w:r>
        <w:rPr>
          <w:rFonts w:ascii="Bookman Old Style" w:hAnsi="Bookman Old Style"/>
        </w:rPr>
        <w:t>KLASA: 024-02/26-01/</w:t>
      </w:r>
      <w:r w:rsidR="001C541A" w:rsidRPr="001C541A">
        <w:rPr>
          <w:rFonts w:ascii="Bookman Old Style" w:hAnsi="Bookman Old Style"/>
        </w:rPr>
        <w:t>05</w:t>
      </w:r>
    </w:p>
    <w:p w14:paraId="4C1A11C5" w14:textId="77777777" w:rsidR="00B03D54" w:rsidRDefault="00B03D54" w:rsidP="00B03D54">
      <w:pPr>
        <w:pStyle w:val="Bezproreda"/>
        <w:rPr>
          <w:rFonts w:ascii="Bookman Old Style" w:hAnsi="Bookman Old Style"/>
        </w:rPr>
      </w:pPr>
      <w:r>
        <w:rPr>
          <w:rFonts w:ascii="Bookman Old Style" w:hAnsi="Bookman Old Style"/>
        </w:rPr>
        <w:t>URBROJ: 2137-12-02-26-1</w:t>
      </w:r>
    </w:p>
    <w:p w14:paraId="1F28A0B7" w14:textId="744744B3" w:rsidR="00B03D54" w:rsidRDefault="00B03D54" w:rsidP="00B03D54">
      <w:pPr>
        <w:pStyle w:val="Bezproreda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Peteranec, </w:t>
      </w:r>
      <w:r w:rsidR="00B26C3E">
        <w:rPr>
          <w:rFonts w:ascii="Bookman Old Style" w:hAnsi="Bookman Old Style"/>
        </w:rPr>
        <w:t>2</w:t>
      </w:r>
      <w:r w:rsidR="002F489E">
        <w:rPr>
          <w:rFonts w:ascii="Bookman Old Style" w:hAnsi="Bookman Old Style"/>
        </w:rPr>
        <w:t>5</w:t>
      </w:r>
      <w:r w:rsidR="001B5D08">
        <w:rPr>
          <w:rFonts w:ascii="Bookman Old Style" w:hAnsi="Bookman Old Style"/>
        </w:rPr>
        <w:t>.</w:t>
      </w:r>
      <w:r w:rsidRPr="00123F78">
        <w:rPr>
          <w:rFonts w:ascii="Bookman Old Style" w:hAnsi="Bookman Old Style"/>
        </w:rPr>
        <w:t xml:space="preserve"> </w:t>
      </w:r>
      <w:r w:rsidR="002E6526">
        <w:rPr>
          <w:rFonts w:ascii="Bookman Old Style" w:hAnsi="Bookman Old Style"/>
        </w:rPr>
        <w:t xml:space="preserve">rujna </w:t>
      </w:r>
      <w:r w:rsidRPr="00123F78">
        <w:rPr>
          <w:rFonts w:ascii="Bookman Old Style" w:hAnsi="Bookman Old Style"/>
        </w:rPr>
        <w:t>2026.</w:t>
      </w:r>
      <w:r>
        <w:rPr>
          <w:rFonts w:ascii="Bookman Old Style" w:hAnsi="Bookman Old Style"/>
        </w:rPr>
        <w:t xml:space="preserve"> </w:t>
      </w:r>
    </w:p>
    <w:p w14:paraId="74AA4067" w14:textId="77777777" w:rsidR="00B03D54" w:rsidRDefault="00B03D54" w:rsidP="00B03D54">
      <w:pPr>
        <w:pStyle w:val="Bezproreda"/>
        <w:rPr>
          <w:rFonts w:ascii="Bookman Old Style" w:hAnsi="Bookman Old Style"/>
          <w:color w:val="FF0000"/>
        </w:rPr>
      </w:pPr>
    </w:p>
    <w:p w14:paraId="4275AAE6" w14:textId="0D2AA536" w:rsidR="00B03D54" w:rsidRDefault="00B03D54" w:rsidP="00B03D54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 temelju članka 33. Statuta Općine Peteranec </w:t>
      </w:r>
      <w:bookmarkStart w:id="0" w:name="_Hlk220317295"/>
      <w:r>
        <w:rPr>
          <w:rFonts w:ascii="Bookman Old Style" w:hAnsi="Bookman Old Style"/>
        </w:rPr>
        <w:t>(„Službeni glasnik Koprivničko-križevačke županije“ broj 6/13., 4/18., 4/20., 4/21. i 26/23. – pročišćeni tekst i 7/25</w:t>
      </w:r>
      <w:bookmarkEnd w:id="0"/>
      <w:r>
        <w:rPr>
          <w:rFonts w:ascii="Bookman Old Style" w:hAnsi="Bookman Old Style"/>
        </w:rPr>
        <w:t xml:space="preserve">) i članka 11. Poslovnika Općinskog vijeća Općine Peteranec („Službeni glasnik Koprivničko-križevačke županije“ broj 15/09., 6/13., 10/14., 7/20., 5/21., 26/23. – pročišćeni tekst) sazivam: </w:t>
      </w:r>
      <w:r w:rsidR="00123F78">
        <w:rPr>
          <w:rFonts w:ascii="Bookman Old Style" w:hAnsi="Bookman Old Style"/>
        </w:rPr>
        <w:t>1</w:t>
      </w:r>
      <w:r w:rsidR="002E6526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>. sjednicu Općinskog vijeća Općine Peteranec koja će se održati u Vijećnici općine Peteranec, u Peterancu, na adresi Matije Gupca 13, dana</w:t>
      </w:r>
    </w:p>
    <w:p w14:paraId="372A2095" w14:textId="77777777" w:rsidR="00B03D54" w:rsidRDefault="00B03D54" w:rsidP="00B03D54">
      <w:pPr>
        <w:pStyle w:val="Bezproreda"/>
        <w:ind w:firstLine="708"/>
        <w:jc w:val="center"/>
        <w:rPr>
          <w:rFonts w:ascii="Bookman Old Style" w:hAnsi="Bookman Old Style"/>
        </w:rPr>
      </w:pPr>
    </w:p>
    <w:p w14:paraId="6630C49A" w14:textId="33334B29" w:rsidR="00B03D54" w:rsidRPr="00B26C3E" w:rsidRDefault="00B26C3E" w:rsidP="00B03D54">
      <w:pPr>
        <w:pStyle w:val="Bezproreda"/>
        <w:jc w:val="center"/>
        <w:rPr>
          <w:rFonts w:ascii="Bookman Old Style" w:hAnsi="Bookman Old Style"/>
          <w:b/>
          <w:bCs/>
          <w:i/>
          <w:iCs/>
          <w:u w:val="single"/>
        </w:rPr>
      </w:pPr>
      <w:r w:rsidRPr="00B26C3E">
        <w:rPr>
          <w:rFonts w:ascii="Bookman Old Style" w:hAnsi="Bookman Old Style"/>
          <w:b/>
          <w:bCs/>
          <w:i/>
          <w:iCs/>
          <w:u w:val="single"/>
        </w:rPr>
        <w:t>28</w:t>
      </w:r>
      <w:r w:rsidR="002E6526" w:rsidRPr="00B26C3E">
        <w:rPr>
          <w:rFonts w:ascii="Bookman Old Style" w:hAnsi="Bookman Old Style"/>
          <w:b/>
          <w:bCs/>
          <w:i/>
          <w:iCs/>
          <w:u w:val="single"/>
        </w:rPr>
        <w:t>.</w:t>
      </w:r>
      <w:r w:rsidR="002F489E">
        <w:rPr>
          <w:rFonts w:ascii="Bookman Old Style" w:hAnsi="Bookman Old Style"/>
          <w:b/>
          <w:bCs/>
          <w:i/>
          <w:iCs/>
          <w:u w:val="single"/>
        </w:rPr>
        <w:t xml:space="preserve"> </w:t>
      </w:r>
      <w:r w:rsidR="002E6526" w:rsidRPr="00B26C3E">
        <w:rPr>
          <w:rFonts w:ascii="Bookman Old Style" w:hAnsi="Bookman Old Style"/>
          <w:b/>
          <w:bCs/>
          <w:i/>
          <w:iCs/>
          <w:u w:val="single"/>
        </w:rPr>
        <w:t>rujna</w:t>
      </w:r>
      <w:r w:rsidR="00B03D54" w:rsidRPr="00B26C3E">
        <w:rPr>
          <w:rFonts w:ascii="Bookman Old Style" w:hAnsi="Bookman Old Style"/>
          <w:b/>
          <w:bCs/>
          <w:i/>
          <w:iCs/>
          <w:u w:val="single"/>
        </w:rPr>
        <w:t xml:space="preserve"> 2026. godine (</w:t>
      </w:r>
      <w:r w:rsidR="002F489E">
        <w:rPr>
          <w:rFonts w:ascii="Bookman Old Style" w:hAnsi="Bookman Old Style"/>
          <w:b/>
          <w:bCs/>
          <w:i/>
          <w:iCs/>
          <w:u w:val="single"/>
        </w:rPr>
        <w:t>ponedjeljak</w:t>
      </w:r>
      <w:r w:rsidR="00B03D54" w:rsidRPr="00B26C3E">
        <w:rPr>
          <w:rFonts w:ascii="Bookman Old Style" w:hAnsi="Bookman Old Style"/>
          <w:b/>
          <w:bCs/>
          <w:i/>
          <w:iCs/>
          <w:u w:val="single"/>
        </w:rPr>
        <w:t>) u 1</w:t>
      </w:r>
      <w:r w:rsidR="00123F78" w:rsidRPr="00B26C3E">
        <w:rPr>
          <w:rFonts w:ascii="Bookman Old Style" w:hAnsi="Bookman Old Style"/>
          <w:b/>
          <w:bCs/>
          <w:i/>
          <w:iCs/>
          <w:u w:val="single"/>
        </w:rPr>
        <w:t>8</w:t>
      </w:r>
      <w:r w:rsidR="00B03D54" w:rsidRPr="00B26C3E">
        <w:rPr>
          <w:rFonts w:ascii="Bookman Old Style" w:hAnsi="Bookman Old Style"/>
          <w:b/>
          <w:bCs/>
          <w:i/>
          <w:iCs/>
          <w:u w:val="single"/>
        </w:rPr>
        <w:t xml:space="preserve">:00 sati </w:t>
      </w:r>
    </w:p>
    <w:p w14:paraId="77F324EE" w14:textId="77777777" w:rsidR="00B03D54" w:rsidRDefault="00B03D54" w:rsidP="00B03D54">
      <w:pPr>
        <w:pStyle w:val="Bezproreda"/>
        <w:rPr>
          <w:rFonts w:ascii="Bookman Old Style" w:hAnsi="Bookman Old Style"/>
          <w:b/>
          <w:bCs/>
          <w:u w:val="single"/>
        </w:rPr>
      </w:pPr>
    </w:p>
    <w:p w14:paraId="45DCA842" w14:textId="77777777" w:rsidR="00B03D54" w:rsidRDefault="00B03D54" w:rsidP="00B03D54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Za sjednicu predlažem sljedeći</w:t>
      </w:r>
    </w:p>
    <w:p w14:paraId="3D2FD819" w14:textId="77777777" w:rsidR="00B03D54" w:rsidRDefault="00B03D54" w:rsidP="00B03D54">
      <w:pPr>
        <w:pStyle w:val="Bezproreda"/>
        <w:jc w:val="both"/>
        <w:rPr>
          <w:rFonts w:ascii="Bookman Old Style" w:hAnsi="Bookman Old Style"/>
        </w:rPr>
      </w:pPr>
    </w:p>
    <w:p w14:paraId="6F82150A" w14:textId="77777777" w:rsidR="00B03D54" w:rsidRDefault="00B03D54" w:rsidP="00B03D54">
      <w:pPr>
        <w:pStyle w:val="Tijeloteksta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b/>
          <w:sz w:val="22"/>
          <w:szCs w:val="22"/>
        </w:rPr>
        <w:t>D N E V N I   R E D:</w:t>
      </w:r>
    </w:p>
    <w:p w14:paraId="6C6E184A" w14:textId="77777777" w:rsidR="00B03D54" w:rsidRDefault="00B03D54" w:rsidP="00B03D54">
      <w:pPr>
        <w:pStyle w:val="Tijeloteksta"/>
        <w:jc w:val="center"/>
        <w:rPr>
          <w:b/>
          <w:sz w:val="22"/>
          <w:szCs w:val="22"/>
        </w:rPr>
      </w:pPr>
    </w:p>
    <w:p w14:paraId="56A6D23B" w14:textId="46ADA863" w:rsidR="00B03D54" w:rsidRPr="002E6526" w:rsidRDefault="00B03D54" w:rsidP="00B03D54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 w:rsidRPr="00123F78">
        <w:rPr>
          <w:rStyle w:val="FontStyle15"/>
          <w:rFonts w:ascii="Bookman Old Style" w:eastAsia="Times New Roman" w:hAnsi="Bookman Old Style" w:cs="Times New Roman"/>
          <w:sz w:val="22"/>
          <w:szCs w:val="22"/>
        </w:rPr>
        <w:t xml:space="preserve">Prihvaćanje Zapisnika sa </w:t>
      </w:r>
      <w:r w:rsidR="002E6526">
        <w:rPr>
          <w:rStyle w:val="FontStyle15"/>
          <w:rFonts w:ascii="Bookman Old Style" w:eastAsia="Times New Roman" w:hAnsi="Bookman Old Style" w:cs="Times New Roman"/>
          <w:sz w:val="22"/>
          <w:szCs w:val="22"/>
        </w:rPr>
        <w:t>10</w:t>
      </w:r>
      <w:r w:rsidRPr="00123F78">
        <w:rPr>
          <w:rStyle w:val="FontStyle15"/>
          <w:rFonts w:ascii="Bookman Old Style" w:eastAsia="Times New Roman" w:hAnsi="Bookman Old Style" w:cs="Times New Roman"/>
          <w:sz w:val="22"/>
          <w:szCs w:val="22"/>
        </w:rPr>
        <w:t xml:space="preserve">. sjednice Općinskog vijeća Općine Peteranec održane </w:t>
      </w:r>
      <w:r w:rsidR="002E6526">
        <w:rPr>
          <w:rStyle w:val="FontStyle15"/>
          <w:rFonts w:ascii="Bookman Old Style" w:eastAsia="Times New Roman" w:hAnsi="Bookman Old Style" w:cs="Times New Roman"/>
          <w:sz w:val="22"/>
          <w:szCs w:val="22"/>
        </w:rPr>
        <w:t>13</w:t>
      </w:r>
      <w:r w:rsidRPr="00123F78">
        <w:rPr>
          <w:rStyle w:val="FontStyle15"/>
          <w:rFonts w:ascii="Bookman Old Style" w:eastAsia="Times New Roman" w:hAnsi="Bookman Old Style" w:cs="Times New Roman"/>
          <w:sz w:val="22"/>
          <w:szCs w:val="22"/>
        </w:rPr>
        <w:t xml:space="preserve">. </w:t>
      </w:r>
      <w:r w:rsidR="002E6526">
        <w:rPr>
          <w:rStyle w:val="FontStyle15"/>
          <w:rFonts w:ascii="Bookman Old Style" w:eastAsia="Times New Roman" w:hAnsi="Bookman Old Style" w:cs="Times New Roman"/>
          <w:sz w:val="22"/>
          <w:szCs w:val="22"/>
        </w:rPr>
        <w:t>srpnja</w:t>
      </w:r>
      <w:r w:rsidRPr="00123F78">
        <w:rPr>
          <w:rStyle w:val="FontStyle15"/>
          <w:rFonts w:ascii="Bookman Old Style" w:eastAsia="Times New Roman" w:hAnsi="Bookman Old Style" w:cs="Times New Roman"/>
          <w:sz w:val="22"/>
          <w:szCs w:val="22"/>
        </w:rPr>
        <w:t xml:space="preserve"> 2026. godine;</w:t>
      </w:r>
    </w:p>
    <w:p w14:paraId="12710743" w14:textId="0317834A" w:rsidR="00FD3939" w:rsidRDefault="002E6526" w:rsidP="00FD3939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 xml:space="preserve">Donošenje </w:t>
      </w:r>
      <w:r w:rsidR="0078493C">
        <w:rPr>
          <w:rStyle w:val="FontStyle15"/>
          <w:rFonts w:ascii="Bookman Old Style" w:hAnsi="Bookman Old Style" w:cs="Times New Roman"/>
          <w:sz w:val="22"/>
          <w:szCs w:val="22"/>
        </w:rPr>
        <w:t>P</w:t>
      </w:r>
      <w:r>
        <w:rPr>
          <w:rStyle w:val="FontStyle15"/>
          <w:rFonts w:ascii="Bookman Old Style" w:hAnsi="Bookman Old Style" w:cs="Times New Roman"/>
          <w:sz w:val="22"/>
          <w:szCs w:val="22"/>
        </w:rPr>
        <w:t>olugodišnjeg izvršenja proračuna</w:t>
      </w:r>
      <w:r w:rsidR="0078493C">
        <w:rPr>
          <w:rStyle w:val="FontStyle15"/>
          <w:rFonts w:ascii="Bookman Old Style" w:hAnsi="Bookman Old Style" w:cs="Times New Roman"/>
          <w:sz w:val="22"/>
          <w:szCs w:val="22"/>
        </w:rPr>
        <w:t xml:space="preserve"> Općine Peteranec</w:t>
      </w:r>
      <w:r>
        <w:rPr>
          <w:rStyle w:val="FontStyle15"/>
          <w:rFonts w:ascii="Bookman Old Style" w:hAnsi="Bookman Old Style" w:cs="Times New Roman"/>
          <w:sz w:val="22"/>
          <w:szCs w:val="22"/>
        </w:rPr>
        <w:t xml:space="preserve"> za 2026. godinu;</w:t>
      </w:r>
    </w:p>
    <w:p w14:paraId="4309FE02" w14:textId="0380C10F" w:rsidR="00FD3939" w:rsidRPr="00C65C5C" w:rsidRDefault="002E6526" w:rsidP="00FD3939">
      <w:pPr>
        <w:pStyle w:val="Odlomakpopisa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 w:rsidRPr="00C65C5C">
        <w:rPr>
          <w:rStyle w:val="FontStyle15"/>
          <w:rFonts w:ascii="Bookman Old Style" w:hAnsi="Bookman Old Style" w:cs="Times New Roman"/>
          <w:sz w:val="22"/>
          <w:szCs w:val="22"/>
        </w:rPr>
        <w:t xml:space="preserve">Donošenje Odluke o </w:t>
      </w:r>
      <w:r w:rsidR="00FD3939" w:rsidRPr="00C65C5C">
        <w:rPr>
          <w:rFonts w:ascii="Bookman Old Style" w:hAnsi="Bookman Old Style" w:cs="Times New Roman"/>
        </w:rPr>
        <w:t>poništenju postupka davanja koncesije za obavljanje dimnjačarskih poslova na području Općine Peteranec;</w:t>
      </w:r>
    </w:p>
    <w:p w14:paraId="58AE660C" w14:textId="74866F9F" w:rsidR="002E6526" w:rsidRPr="00FD3939" w:rsidRDefault="002E6526" w:rsidP="000D281B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 w:rsidRPr="00FD3939">
        <w:rPr>
          <w:rStyle w:val="FontStyle15"/>
          <w:rFonts w:ascii="Bookman Old Style" w:hAnsi="Bookman Old Style" w:cs="Times New Roman"/>
          <w:sz w:val="22"/>
          <w:szCs w:val="22"/>
        </w:rPr>
        <w:t>Donošenje Odluke o isplati jednokratne novčane naknade (božićnice) korisnicima zajamčene minimalne naknade starijima do 65. godina života, korisnicima nacionalne naknade za starije osobe i mještanima Općine Peteranec starijima od 65. godina života bez primanja u 2026. godini</w:t>
      </w:r>
      <w:r w:rsidR="00FD3939">
        <w:rPr>
          <w:rStyle w:val="FontStyle15"/>
          <w:rFonts w:ascii="Bookman Old Style" w:hAnsi="Bookman Old Style" w:cs="Times New Roman"/>
          <w:sz w:val="22"/>
          <w:szCs w:val="22"/>
        </w:rPr>
        <w:t>;</w:t>
      </w:r>
    </w:p>
    <w:p w14:paraId="318CE2DD" w14:textId="7B92F86D" w:rsidR="002E6526" w:rsidRDefault="002E6526" w:rsidP="00B03D54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>Donošenje Odluke o isplati jednokratne novčane naknade (božićnice) umirovljenicima s prebivalištem na području Općine Peteranec u 2026. godini</w:t>
      </w:r>
      <w:r w:rsidR="00FD3939">
        <w:rPr>
          <w:rStyle w:val="FontStyle15"/>
          <w:rFonts w:ascii="Bookman Old Style" w:hAnsi="Bookman Old Style" w:cs="Times New Roman"/>
          <w:sz w:val="22"/>
          <w:szCs w:val="22"/>
        </w:rPr>
        <w:t>;</w:t>
      </w:r>
    </w:p>
    <w:p w14:paraId="7E3D1232" w14:textId="45FA3852" w:rsidR="002E6526" w:rsidRDefault="002E6526" w:rsidP="00B03D54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>Donošenje Odluke o isplati jednokratne novčane naknade (božićnice) učenicima polaznicima srednjoškolskog obrazovanja s prebivalištem na području Općine Peteranec u 2026. godini;</w:t>
      </w:r>
    </w:p>
    <w:p w14:paraId="6C1DF6B0" w14:textId="7C35A09C" w:rsidR="002E6526" w:rsidRDefault="002E6526" w:rsidP="00FD3939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>Donošenje Zaključka o usvajanju Polugodišnjeg izvješća o radu Općinskog načelnika za razdoblje od 1.1.2026.-30.6.2026. godine</w:t>
      </w:r>
      <w:r w:rsidR="00FD3939">
        <w:rPr>
          <w:rStyle w:val="FontStyle15"/>
          <w:rFonts w:ascii="Bookman Old Style" w:hAnsi="Bookman Old Style" w:cs="Times New Roman"/>
          <w:sz w:val="22"/>
          <w:szCs w:val="22"/>
        </w:rPr>
        <w:t>;</w:t>
      </w:r>
    </w:p>
    <w:p w14:paraId="674EF2E5" w14:textId="0BF25B00" w:rsidR="0078493C" w:rsidRDefault="0078493C" w:rsidP="00FD3939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 xml:space="preserve">Donošenje Odluke o stavljanju van snage Odluke o davanju na upravljanje i korištenje građevinskog zemljišta kč.br.2274/15 k.o. </w:t>
      </w:r>
      <w:r>
        <w:rPr>
          <w:rStyle w:val="FontStyle15"/>
          <w:rFonts w:ascii="Bookman Old Style" w:hAnsi="Bookman Old Style" w:cs="Times New Roman"/>
          <w:sz w:val="22"/>
          <w:szCs w:val="22"/>
        </w:rPr>
        <w:lastRenderedPageBreak/>
        <w:t>Sigetec u vlasništvu Općine Peteranec Turističkoj zajednici područja „Središnja Podravina“</w:t>
      </w:r>
      <w:r w:rsidR="005A7018">
        <w:rPr>
          <w:rStyle w:val="FontStyle15"/>
          <w:rFonts w:ascii="Bookman Old Style" w:hAnsi="Bookman Old Style" w:cs="Times New Roman"/>
          <w:sz w:val="22"/>
          <w:szCs w:val="22"/>
        </w:rPr>
        <w:t>;</w:t>
      </w:r>
    </w:p>
    <w:p w14:paraId="057ABCCC" w14:textId="4D1B718B" w:rsidR="00B26C3E" w:rsidRDefault="00B26C3E" w:rsidP="00FD3939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>Donošenje Odluke o raspisivanju natječaja za prodaju nekretnina u vlasništvu Općine Peteranec;</w:t>
      </w:r>
    </w:p>
    <w:p w14:paraId="02967DDF" w14:textId="1D5AB7F2" w:rsidR="008C3EFB" w:rsidRDefault="008C3EFB" w:rsidP="00FD3939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>Donošenje Odluke o kupoprodaji nekretnine k.č.br. 3504/312 zk.ul. 9149 k.o. Sigetec - Braće Radića 17, Sigetec,</w:t>
      </w:r>
    </w:p>
    <w:p w14:paraId="14CB760C" w14:textId="6B6D0705" w:rsidR="00B26C3E" w:rsidRPr="00B26C3E" w:rsidRDefault="00B26C3E" w:rsidP="00B26C3E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>
        <w:rPr>
          <w:rStyle w:val="FontStyle15"/>
          <w:rFonts w:ascii="Bookman Old Style" w:hAnsi="Bookman Old Style" w:cs="Times New Roman"/>
          <w:sz w:val="22"/>
          <w:szCs w:val="22"/>
        </w:rPr>
        <w:t>Rasprava i donošenje izmjena i dopuna Pravilnika o stipendiranju studenata s područja Općine Peteranec;</w:t>
      </w:r>
    </w:p>
    <w:p w14:paraId="1EA0F1B2" w14:textId="6494129D" w:rsidR="00B03D54" w:rsidRPr="00123F78" w:rsidRDefault="00B03D54" w:rsidP="00B03D54">
      <w:pPr>
        <w:pStyle w:val="Odlomakpopisa"/>
        <w:numPr>
          <w:ilvl w:val="0"/>
          <w:numId w:val="1"/>
        </w:numPr>
        <w:jc w:val="both"/>
        <w:rPr>
          <w:rStyle w:val="FontStyle15"/>
          <w:rFonts w:ascii="Bookman Old Style" w:hAnsi="Bookman Old Style" w:cs="Times New Roman"/>
          <w:sz w:val="22"/>
          <w:szCs w:val="22"/>
        </w:rPr>
      </w:pPr>
      <w:r w:rsidRPr="00123F78">
        <w:rPr>
          <w:rStyle w:val="FontStyle15"/>
          <w:rFonts w:ascii="Bookman Old Style" w:hAnsi="Bookman Old Style" w:cs="Times New Roman"/>
          <w:sz w:val="22"/>
          <w:szCs w:val="22"/>
        </w:rPr>
        <w:t>Razno</w:t>
      </w:r>
      <w:r w:rsidR="00123F78" w:rsidRPr="00123F78">
        <w:rPr>
          <w:rStyle w:val="FontStyle15"/>
          <w:rFonts w:ascii="Bookman Old Style" w:hAnsi="Bookman Old Style" w:cs="Times New Roman"/>
          <w:sz w:val="22"/>
          <w:szCs w:val="22"/>
        </w:rPr>
        <w:t>.</w:t>
      </w:r>
    </w:p>
    <w:p w14:paraId="1F64F42F" w14:textId="77777777" w:rsidR="00B03D54" w:rsidRDefault="00B03D54" w:rsidP="00B03D54">
      <w:pPr>
        <w:jc w:val="both"/>
        <w:rPr>
          <w:rStyle w:val="FontStyle15"/>
          <w:rFonts w:ascii="Bookman Old Style" w:hAnsi="Bookman Old Style" w:cs="Times New Roman"/>
        </w:rPr>
      </w:pPr>
    </w:p>
    <w:p w14:paraId="7EF88397" w14:textId="77777777" w:rsidR="00B03D54" w:rsidRDefault="00B03D54" w:rsidP="00B03D54">
      <w:pPr>
        <w:pStyle w:val="Bezproreda"/>
        <w:jc w:val="both"/>
        <w:rPr>
          <w:rFonts w:cstheme="minorBidi"/>
        </w:rPr>
      </w:pPr>
      <w:r>
        <w:rPr>
          <w:rFonts w:ascii="Bookman Old Style" w:hAnsi="Bookman Old Style"/>
        </w:rPr>
        <w:tab/>
        <w:t>Mole se članovi Općinskog vijeća da eventualnu spriječenost dolaska jave na telefon broj 048/636-289 ili na email: opcina@peteranec.hr</w:t>
      </w:r>
    </w:p>
    <w:p w14:paraId="1EDD33DD" w14:textId="77777777" w:rsidR="00B03D54" w:rsidRDefault="00B03D54" w:rsidP="00B03D54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14:paraId="271B7071" w14:textId="77777777" w:rsidR="00B03D54" w:rsidRDefault="00B03D54" w:rsidP="00B03D54">
      <w:pPr>
        <w:pStyle w:val="Bezproreda"/>
        <w:rPr>
          <w:rFonts w:ascii="Bookman Old Style" w:hAnsi="Bookman Old Style"/>
        </w:rPr>
      </w:pPr>
    </w:p>
    <w:p w14:paraId="62B559A5" w14:textId="77777777" w:rsidR="00B03D54" w:rsidRDefault="00B03D54" w:rsidP="00B03D54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  </w:t>
      </w:r>
      <w:r>
        <w:rPr>
          <w:rFonts w:ascii="Bookman Old Style" w:hAnsi="Bookman Old Style"/>
          <w:b/>
        </w:rPr>
        <w:t>PREDSJEDNICA:</w:t>
      </w:r>
    </w:p>
    <w:p w14:paraId="623CEA6D" w14:textId="305F733D" w:rsidR="00B03D54" w:rsidRDefault="00B03D54" w:rsidP="00B03D54">
      <w:pPr>
        <w:pStyle w:val="Bezproreda"/>
        <w:ind w:firstLine="708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                                                   Ivana Dombaj Čižmak, v.r</w:t>
      </w:r>
      <w:r w:rsidR="00FD3939">
        <w:rPr>
          <w:rFonts w:ascii="Bookman Old Style" w:hAnsi="Bookman Old Style"/>
          <w:b/>
        </w:rPr>
        <w:t>.</w:t>
      </w:r>
    </w:p>
    <w:p w14:paraId="55FA4F7B" w14:textId="77777777" w:rsidR="00B03D54" w:rsidRDefault="00B03D54" w:rsidP="00B03D54">
      <w:pPr>
        <w:rPr>
          <w:rFonts w:ascii="Bookman Old Style" w:hAnsi="Bookman Old Style"/>
        </w:rPr>
      </w:pPr>
    </w:p>
    <w:p w14:paraId="7EC8137F" w14:textId="77777777" w:rsidR="00B03D54" w:rsidRDefault="00B03D54" w:rsidP="00B03D54">
      <w:pPr>
        <w:rPr>
          <w:rFonts w:ascii="Bookman Old Style" w:hAnsi="Bookman Old Style"/>
        </w:rPr>
      </w:pPr>
    </w:p>
    <w:p w14:paraId="5CA0EBF7" w14:textId="77777777" w:rsidR="00B03D54" w:rsidRDefault="00B03D54" w:rsidP="00B03D54"/>
    <w:p w14:paraId="24895440" w14:textId="77777777" w:rsidR="00B03D54" w:rsidRDefault="00B03D54" w:rsidP="00B03D54"/>
    <w:p w14:paraId="4371D5D8" w14:textId="77777777" w:rsidR="00B03D54" w:rsidRDefault="00B03D54" w:rsidP="00B03D54"/>
    <w:p w14:paraId="01259AF6" w14:textId="77777777" w:rsidR="00B03D54" w:rsidRDefault="00B03D54" w:rsidP="00B03D54"/>
    <w:p w14:paraId="1AB67A87" w14:textId="77777777" w:rsidR="00B03D54" w:rsidRDefault="00B03D54" w:rsidP="00B03D54"/>
    <w:p w14:paraId="6587587F" w14:textId="77777777" w:rsidR="00B03D54" w:rsidRDefault="00B03D54" w:rsidP="00B03D54"/>
    <w:p w14:paraId="145AE21C" w14:textId="77777777" w:rsidR="00B03D54" w:rsidRDefault="00B03D54" w:rsidP="00B03D54"/>
    <w:p w14:paraId="7DA0FF6B" w14:textId="77777777" w:rsidR="00B03D54" w:rsidRDefault="00B03D54" w:rsidP="00B03D54"/>
    <w:p w14:paraId="039BC247" w14:textId="77777777" w:rsidR="00023431" w:rsidRDefault="00023431"/>
    <w:sectPr w:rsidR="000234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D624A"/>
    <w:multiLevelType w:val="hybridMultilevel"/>
    <w:tmpl w:val="10BC5D84"/>
    <w:lvl w:ilvl="0" w:tplc="041A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b w:val="0"/>
        <w:color w:val="auto"/>
        <w:sz w:val="20"/>
        <w:szCs w:val="20"/>
      </w:rPr>
    </w:lvl>
    <w:lvl w:ilvl="1" w:tplc="69509244">
      <w:numFmt w:val="decimal"/>
      <w:lvlText w:val="-"/>
      <w:lvlJc w:val="left"/>
      <w:pPr>
        <w:tabs>
          <w:tab w:val="num" w:pos="1785"/>
        </w:tabs>
        <w:ind w:left="1785" w:hanging="360"/>
      </w:pPr>
      <w:rPr>
        <w:rFonts w:ascii="Bookman Old Style" w:eastAsia="Times New Roman" w:hAnsi="Bookman Old Style" w:cs="Times New Roman" w:hint="default"/>
      </w:rPr>
    </w:lvl>
    <w:lvl w:ilvl="2" w:tplc="1FB493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color w:val="auto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284360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39"/>
    <w:rsid w:val="00023431"/>
    <w:rsid w:val="00123F78"/>
    <w:rsid w:val="001542F6"/>
    <w:rsid w:val="001B5D08"/>
    <w:rsid w:val="001C541A"/>
    <w:rsid w:val="002E507F"/>
    <w:rsid w:val="002E6526"/>
    <w:rsid w:val="002F489E"/>
    <w:rsid w:val="003D1976"/>
    <w:rsid w:val="003E20EF"/>
    <w:rsid w:val="004F4478"/>
    <w:rsid w:val="005A7018"/>
    <w:rsid w:val="005B031C"/>
    <w:rsid w:val="006022E9"/>
    <w:rsid w:val="0065290B"/>
    <w:rsid w:val="006C1FDA"/>
    <w:rsid w:val="00720374"/>
    <w:rsid w:val="0078493C"/>
    <w:rsid w:val="00787A39"/>
    <w:rsid w:val="0084363D"/>
    <w:rsid w:val="008C3EFB"/>
    <w:rsid w:val="00940CAF"/>
    <w:rsid w:val="00B03D54"/>
    <w:rsid w:val="00B26C3E"/>
    <w:rsid w:val="00C10D24"/>
    <w:rsid w:val="00C316D9"/>
    <w:rsid w:val="00C52B87"/>
    <w:rsid w:val="00C65C5C"/>
    <w:rsid w:val="00C92137"/>
    <w:rsid w:val="00E14988"/>
    <w:rsid w:val="00F91F5D"/>
    <w:rsid w:val="00FD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83E5"/>
  <w15:chartTrackingRefBased/>
  <w15:docId w15:val="{88B522C2-B1B2-4F1B-9D96-6C2C7812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D54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B03D54"/>
    <w:pPr>
      <w:spacing w:after="0" w:line="240" w:lineRule="auto"/>
      <w:jc w:val="both"/>
    </w:pPr>
    <w:rPr>
      <w:rFonts w:ascii="Bookman Old Style" w:eastAsia="Times New Roman" w:hAnsi="Bookman Old Style" w:cs="Times New Roman"/>
      <w:kern w:val="0"/>
      <w:sz w:val="24"/>
      <w:szCs w:val="24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semiHidden/>
    <w:rsid w:val="00B03D54"/>
    <w:rPr>
      <w:rFonts w:ascii="Bookman Old Style" w:eastAsia="Times New Roman" w:hAnsi="Bookman Old Style" w:cs="Times New Roman"/>
      <w:kern w:val="0"/>
      <w:sz w:val="24"/>
      <w:szCs w:val="24"/>
      <w:lang w:eastAsia="hr-HR"/>
      <w14:ligatures w14:val="none"/>
    </w:rPr>
  </w:style>
  <w:style w:type="character" w:customStyle="1" w:styleId="BezproredaChar">
    <w:name w:val="Bez proreda Char"/>
    <w:link w:val="Bezproreda"/>
    <w:uiPriority w:val="1"/>
    <w:locked/>
    <w:rsid w:val="00B03D54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Bezproreda">
    <w:name w:val="No Spacing"/>
    <w:link w:val="BezproredaChar"/>
    <w:uiPriority w:val="1"/>
    <w:qFormat/>
    <w:rsid w:val="00B03D54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B03D54"/>
    <w:pPr>
      <w:spacing w:after="200" w:line="276" w:lineRule="auto"/>
      <w:ind w:left="720"/>
      <w:contextualSpacing/>
    </w:pPr>
    <w:rPr>
      <w:rFonts w:eastAsiaTheme="minorEastAsia"/>
      <w:kern w:val="0"/>
      <w:lang w:eastAsia="hr-HR"/>
      <w14:ligatures w14:val="none"/>
    </w:rPr>
  </w:style>
  <w:style w:type="character" w:customStyle="1" w:styleId="FontStyle15">
    <w:name w:val="Font Style15"/>
    <w:rsid w:val="00B03D54"/>
    <w:rPr>
      <w:rFonts w:ascii="Courier New" w:hAnsi="Courier New" w:cs="Courier New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7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21</cp:revision>
  <cp:lastPrinted>2026-09-24T12:04:00Z</cp:lastPrinted>
  <dcterms:created xsi:type="dcterms:W3CDTF">2026-07-09T12:28:00Z</dcterms:created>
  <dcterms:modified xsi:type="dcterms:W3CDTF">2026-09-25T11:23:00Z</dcterms:modified>
</cp:coreProperties>
</file>