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28B54" w14:textId="77777777" w:rsidR="00C0388D" w:rsidRDefault="00C0388D" w:rsidP="00C0388D">
      <w:pPr>
        <w:spacing w:after="0" w:line="240" w:lineRule="auto"/>
        <w:jc w:val="right"/>
        <w:rPr>
          <w:rFonts w:ascii="Bookman Old Style" w:hAnsi="Bookman Old Style" w:cs="Times New Roman"/>
          <w:color w:val="000000"/>
          <w:lang w:eastAsia="hr-HR"/>
        </w:rPr>
      </w:pPr>
    </w:p>
    <w:p w14:paraId="41D7D714" w14:textId="77777777" w:rsidR="00C0388D" w:rsidRDefault="00C0388D" w:rsidP="00C0388D">
      <w:pPr>
        <w:spacing w:after="0" w:line="240" w:lineRule="auto"/>
        <w:jc w:val="right"/>
        <w:rPr>
          <w:rFonts w:ascii="Bookman Old Style" w:hAnsi="Bookman Old Style" w:cs="Times New Roman"/>
          <w:color w:val="000000"/>
          <w:lang w:eastAsia="hr-HR"/>
        </w:rPr>
      </w:pPr>
    </w:p>
    <w:p w14:paraId="1062F1A3" w14:textId="1798EA5D" w:rsidR="00C0388D" w:rsidRDefault="00C0388D" w:rsidP="00C0388D">
      <w:pPr>
        <w:tabs>
          <w:tab w:val="left" w:pos="1134"/>
        </w:tabs>
        <w:spacing w:after="0" w:line="240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Na temelju članka 35. stavka 2. </w:t>
      </w:r>
      <w:bookmarkStart w:id="0" w:name="_Hlk220072048"/>
      <w:r>
        <w:rPr>
          <w:rFonts w:ascii="Bookman Old Style" w:hAnsi="Bookman Old Style" w:cs="Times New Roman"/>
        </w:rPr>
        <w:t xml:space="preserve">Zakona o vlasništvu i drugim stvarnim pravima </w:t>
      </w:r>
      <w:bookmarkEnd w:id="0"/>
      <w:r>
        <w:rPr>
          <w:rFonts w:ascii="Bookman Old Style" w:hAnsi="Bookman Old Style" w:cs="Times New Roman"/>
        </w:rPr>
        <w:t>(„Narodne novine“ broj 91/96, 68/98, 127/99, 22/00, 73/00, 129/00, 114/01, 79/06, 141/06, 146/08, 38/09, 153/09, 143/12, 152/14, 81/15 i 94/17) i na temelju članka  31. Statuta Općine Peteranec ((„Službeni glasnik Koprivničko-križevačke županije“ broj 6/13., 4/18., 4/20., 4/21., 26/23. – pročišćeni tekst i 7/25) Općinsko vijeće Općine Peteranec  na 11. sjednici  održanoj dana  28. rujna 2026. godine donijelo je</w:t>
      </w:r>
    </w:p>
    <w:p w14:paraId="3EDCA5C0" w14:textId="77777777" w:rsidR="00C0388D" w:rsidRDefault="00C0388D" w:rsidP="00C0388D">
      <w:pPr>
        <w:tabs>
          <w:tab w:val="left" w:pos="1134"/>
        </w:tabs>
        <w:spacing w:after="0" w:line="240" w:lineRule="auto"/>
        <w:jc w:val="both"/>
        <w:rPr>
          <w:rFonts w:ascii="Bookman Old Style" w:hAnsi="Bookman Old Style" w:cs="Times New Roman"/>
        </w:rPr>
      </w:pPr>
    </w:p>
    <w:p w14:paraId="31CF7EAF" w14:textId="77777777" w:rsidR="00C0388D" w:rsidRDefault="00C0388D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003BC171" w14:textId="77777777" w:rsidR="00C0388D" w:rsidRDefault="00C0388D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O  D   L   U   K  U</w:t>
      </w:r>
    </w:p>
    <w:p w14:paraId="0F78B291" w14:textId="77777777" w:rsidR="00C0388D" w:rsidRDefault="00C0388D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24672617" w14:textId="2EC82894" w:rsidR="00C0388D" w:rsidRDefault="00C0388D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stavljanju van snage Odluke o davanju na upravljanje i korištenje građevinskog zemljišta kč.br. 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 w:cs="Times New Roman"/>
          <w:b/>
        </w:rPr>
        <w:t>2274/15 k.o. Sigetec  u vlasništvu Općine Peteranec Turističkoj zajednici područja „Središnja Podravina“</w:t>
      </w:r>
    </w:p>
    <w:p w14:paraId="242D1828" w14:textId="77777777" w:rsidR="00C0388D" w:rsidRDefault="00C0388D" w:rsidP="00C0388D">
      <w:pPr>
        <w:pStyle w:val="Odlomakpopisa"/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71046D60" w14:textId="77777777" w:rsidR="00C0388D" w:rsidRDefault="00C0388D" w:rsidP="00C0388D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51E4FA94" w14:textId="77777777" w:rsidR="00C0388D" w:rsidRDefault="00C0388D" w:rsidP="00C0388D">
      <w:pPr>
        <w:pStyle w:val="lanak-novi"/>
        <w:spacing w:line="240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Članak 1.</w:t>
      </w:r>
    </w:p>
    <w:p w14:paraId="586DDF99" w14:textId="77777777" w:rsidR="00C0388D" w:rsidRDefault="00C0388D" w:rsidP="00C0388D">
      <w:pPr>
        <w:pStyle w:val="lanak-novi"/>
        <w:spacing w:line="240" w:lineRule="auto"/>
        <w:rPr>
          <w:rFonts w:ascii="Bookman Old Style" w:hAnsi="Bookman Old Style" w:cs="Times New Roman"/>
        </w:rPr>
      </w:pPr>
    </w:p>
    <w:p w14:paraId="3561EDD4" w14:textId="5ED7E33A" w:rsidR="00C0388D" w:rsidRDefault="004A5728" w:rsidP="004A5728">
      <w:pPr>
        <w:pStyle w:val="Odlomak"/>
        <w:tabs>
          <w:tab w:val="clear" w:pos="1134"/>
          <w:tab w:val="left" w:pos="567"/>
        </w:tabs>
        <w:spacing w:after="0" w:line="240" w:lineRule="auto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</w:rPr>
        <w:tab/>
        <w:t xml:space="preserve">Sukladno dostavljenoj Odluci o odustajanju od upravljanja i korištenja građevinskog zemljišta kč.br. 2274/15 k.o. Sigetec od strane Turističke zajednice područja „Središnja Podravina“ od 31. kolovoza 2026. godine, stavlja se van snage </w:t>
      </w:r>
      <w:r>
        <w:rPr>
          <w:rFonts w:ascii="Bookman Old Style" w:hAnsi="Bookman Old Style" w:cs="Times New Roman"/>
          <w:b/>
        </w:rPr>
        <w:t xml:space="preserve">Odluka o davanju na upravljanje i korištenje građevinskog zemljišta kč.br. 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 w:cs="Times New Roman"/>
          <w:b/>
        </w:rPr>
        <w:t xml:space="preserve">2274/15 k.o. Sigetec  u vlasništvu Općine Peteranec Turističkoj zajednici područja „Središnja Podravina“ </w:t>
      </w:r>
      <w:r>
        <w:rPr>
          <w:rFonts w:ascii="Bookman Old Style" w:hAnsi="Bookman Old Style" w:cs="Times New Roman"/>
          <w:bCs/>
        </w:rPr>
        <w:t xml:space="preserve">donijeta na </w:t>
      </w:r>
      <w:r w:rsidR="002949B5">
        <w:rPr>
          <w:rFonts w:ascii="Bookman Old Style" w:hAnsi="Bookman Old Style" w:cs="Times New Roman"/>
          <w:bCs/>
        </w:rPr>
        <w:t>7</w:t>
      </w:r>
      <w:r>
        <w:rPr>
          <w:rFonts w:ascii="Bookman Old Style" w:hAnsi="Bookman Old Style" w:cs="Times New Roman"/>
          <w:bCs/>
        </w:rPr>
        <w:t xml:space="preserve">. sjednici Općinskog vijeća Općine Peteranec održane 29. siječnja 2026. godine. </w:t>
      </w:r>
    </w:p>
    <w:p w14:paraId="6FAFAF07" w14:textId="77777777" w:rsidR="002949B5" w:rsidRPr="004A5728" w:rsidRDefault="002949B5" w:rsidP="004A5728">
      <w:pPr>
        <w:pStyle w:val="Odlomak"/>
        <w:tabs>
          <w:tab w:val="clear" w:pos="1134"/>
          <w:tab w:val="left" w:pos="567"/>
        </w:tabs>
        <w:spacing w:after="0" w:line="240" w:lineRule="auto"/>
        <w:rPr>
          <w:rFonts w:ascii="Bookman Old Style" w:hAnsi="Bookman Old Style" w:cs="Times New Roman"/>
          <w:bCs/>
        </w:rPr>
      </w:pPr>
    </w:p>
    <w:p w14:paraId="08EDA3DA" w14:textId="77777777" w:rsidR="00C0388D" w:rsidRDefault="00C0388D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Članak 2.</w:t>
      </w:r>
    </w:p>
    <w:p w14:paraId="624EFF34" w14:textId="77777777" w:rsidR="006E3D67" w:rsidRDefault="006E3D67" w:rsidP="00C0388D">
      <w:pPr>
        <w:pStyle w:val="Odlomakpopisa"/>
        <w:spacing w:after="0" w:line="240" w:lineRule="auto"/>
        <w:ind w:left="0"/>
        <w:jc w:val="center"/>
        <w:rPr>
          <w:rFonts w:ascii="Bookman Old Style" w:hAnsi="Bookman Old Style" w:cs="Times New Roman"/>
          <w:b/>
        </w:rPr>
      </w:pPr>
    </w:p>
    <w:p w14:paraId="1FB3A0C3" w14:textId="603F50D9" w:rsidR="00C0388D" w:rsidRDefault="004A5728" w:rsidP="002949B5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/>
        </w:rPr>
        <w:tab/>
      </w:r>
      <w:r w:rsidR="002949B5">
        <w:rPr>
          <w:rFonts w:ascii="Bookman Old Style" w:hAnsi="Bookman Old Style" w:cs="Times New Roman"/>
          <w:bCs/>
        </w:rPr>
        <w:t xml:space="preserve">Odluka Turističkog vijeća Turističke zajednice područja „Središnja Podravina“  odustajanju od upravljanja i korištenja građevinskog zemljišta kč.br. 2274/15 k.o. Sigetec nalazi se u privitku Odluke te čini njezin sastavni dio. </w:t>
      </w:r>
    </w:p>
    <w:p w14:paraId="3727A4FA" w14:textId="77777777" w:rsidR="002949B5" w:rsidRPr="002949B5" w:rsidRDefault="002949B5" w:rsidP="002949B5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  <w:bCs/>
        </w:rPr>
      </w:pPr>
    </w:p>
    <w:p w14:paraId="167FE5F9" w14:textId="77777777" w:rsidR="00C0388D" w:rsidRDefault="00C0388D" w:rsidP="002949B5">
      <w:pPr>
        <w:pStyle w:val="lanak-novi"/>
        <w:spacing w:line="240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Članak 3.</w:t>
      </w:r>
    </w:p>
    <w:p w14:paraId="73BBA5DF" w14:textId="77777777" w:rsidR="00C0388D" w:rsidRDefault="00C0388D" w:rsidP="00C0388D">
      <w:pPr>
        <w:pStyle w:val="Tijeloteksta"/>
        <w:ind w:left="106" w:right="31"/>
        <w:jc w:val="center"/>
        <w:rPr>
          <w:rFonts w:ascii="Bookman Old Style" w:hAnsi="Bookman Old Style" w:cs="Times New Roman"/>
          <w:b/>
        </w:rPr>
      </w:pPr>
    </w:p>
    <w:p w14:paraId="00D7528D" w14:textId="77777777" w:rsidR="00C0388D" w:rsidRDefault="00C0388D" w:rsidP="00C0388D">
      <w:pPr>
        <w:pStyle w:val="Tijeloteksta"/>
        <w:ind w:left="106" w:right="107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color w:val="2D2D2D"/>
        </w:rPr>
        <w:tab/>
        <w:t>Ova</w:t>
      </w:r>
      <w:r>
        <w:rPr>
          <w:rFonts w:ascii="Bookman Old Style" w:hAnsi="Bookman Old Style" w:cs="Times New Roman"/>
          <w:color w:val="2D2D2D"/>
          <w:spacing w:val="-34"/>
        </w:rPr>
        <w:t xml:space="preserve">  </w:t>
      </w:r>
      <w:r>
        <w:rPr>
          <w:rFonts w:ascii="Bookman Old Style" w:hAnsi="Bookman Old Style" w:cs="Times New Roman"/>
          <w:color w:val="242424"/>
        </w:rPr>
        <w:t>Odluka</w:t>
      </w:r>
      <w:r>
        <w:rPr>
          <w:rFonts w:ascii="Bookman Old Style" w:hAnsi="Bookman Old Style" w:cs="Times New Roman"/>
          <w:color w:val="242424"/>
          <w:spacing w:val="-26"/>
        </w:rPr>
        <w:t xml:space="preserve"> </w:t>
      </w:r>
      <w:r>
        <w:rPr>
          <w:rFonts w:ascii="Bookman Old Style" w:hAnsi="Bookman Old Style" w:cs="Times New Roman"/>
          <w:color w:val="1C1C1C"/>
        </w:rPr>
        <w:t>stupa</w:t>
      </w:r>
      <w:r>
        <w:rPr>
          <w:rFonts w:ascii="Bookman Old Style" w:hAnsi="Bookman Old Style" w:cs="Times New Roman"/>
          <w:color w:val="1C1C1C"/>
          <w:spacing w:val="-30"/>
        </w:rPr>
        <w:t xml:space="preserve"> </w:t>
      </w:r>
      <w:r>
        <w:rPr>
          <w:rFonts w:ascii="Bookman Old Style" w:hAnsi="Bookman Old Style" w:cs="Times New Roman"/>
          <w:color w:val="383838"/>
        </w:rPr>
        <w:t>na</w:t>
      </w:r>
      <w:r>
        <w:rPr>
          <w:rFonts w:ascii="Bookman Old Style" w:hAnsi="Bookman Old Style" w:cs="Times New Roman"/>
          <w:color w:val="383838"/>
          <w:spacing w:val="-27"/>
        </w:rPr>
        <w:t xml:space="preserve"> </w:t>
      </w:r>
      <w:r>
        <w:rPr>
          <w:rFonts w:ascii="Bookman Old Style" w:hAnsi="Bookman Old Style" w:cs="Times New Roman"/>
          <w:color w:val="1C1C1C"/>
        </w:rPr>
        <w:t>snagu danom donošenja i objavit će se na oglasnoj ploči i internet stranici Općine Peteranec</w:t>
      </w:r>
      <w:r>
        <w:rPr>
          <w:rFonts w:ascii="Bookman Old Style" w:hAnsi="Bookman Old Style" w:cs="Times New Roman"/>
          <w:color w:val="282828"/>
        </w:rPr>
        <w:t>.</w:t>
      </w:r>
    </w:p>
    <w:p w14:paraId="5F86AC7C" w14:textId="77777777" w:rsidR="00C0388D" w:rsidRDefault="00C0388D" w:rsidP="00C0388D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4C93F2E7" w14:textId="77777777" w:rsidR="00C0388D" w:rsidRDefault="00C0388D" w:rsidP="00C0388D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62DA75C3" w14:textId="77777777" w:rsidR="00C0388D" w:rsidRDefault="00C0388D" w:rsidP="00C0388D">
      <w:pPr>
        <w:pStyle w:val="Odlomakpopisa"/>
        <w:spacing w:after="0" w:line="240" w:lineRule="auto"/>
        <w:ind w:left="0"/>
        <w:jc w:val="both"/>
        <w:rPr>
          <w:rFonts w:ascii="Bookman Old Style" w:hAnsi="Bookman Old Style" w:cs="Times New Roman"/>
        </w:rPr>
      </w:pPr>
    </w:p>
    <w:p w14:paraId="71E49E9E" w14:textId="77777777" w:rsidR="00C0388D" w:rsidRDefault="00C0388D" w:rsidP="00C0388D">
      <w:pPr>
        <w:pStyle w:val="Odlomakpopisa"/>
        <w:jc w:val="both"/>
        <w:rPr>
          <w:rFonts w:ascii="Bookman Old Style" w:hAnsi="Bookman Old Style" w:cs="Times New Roman"/>
        </w:rPr>
      </w:pPr>
    </w:p>
    <w:p w14:paraId="6AA5F900" w14:textId="6057AF0A" w:rsidR="00C0388D" w:rsidRPr="00C0388D" w:rsidRDefault="00C0388D" w:rsidP="00C0388D">
      <w:pPr>
        <w:pStyle w:val="Odlomakpopisa"/>
        <w:jc w:val="both"/>
        <w:rPr>
          <w:rFonts w:ascii="Bookman Old Style" w:hAnsi="Bookman Old Style" w:cs="Times New Roman"/>
          <w:b/>
          <w:bCs/>
        </w:rPr>
      </w:pP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</w:r>
      <w:r>
        <w:rPr>
          <w:rFonts w:ascii="Bookman Old Style" w:hAnsi="Bookman Old Style" w:cs="Times New Roman"/>
        </w:rPr>
        <w:tab/>
        <w:t xml:space="preserve"> </w:t>
      </w:r>
      <w:r w:rsidRPr="00C0388D">
        <w:rPr>
          <w:rFonts w:ascii="Bookman Old Style" w:hAnsi="Bookman Old Style" w:cs="Times New Roman"/>
          <w:b/>
          <w:bCs/>
        </w:rPr>
        <w:t>PREDSJEDNICA</w:t>
      </w:r>
    </w:p>
    <w:p w14:paraId="7C4E5A86" w14:textId="63185A99" w:rsidR="00C0388D" w:rsidRPr="00C0388D" w:rsidRDefault="00C0388D" w:rsidP="00C0388D">
      <w:pPr>
        <w:pStyle w:val="Odlomakpopisa"/>
        <w:jc w:val="both"/>
        <w:rPr>
          <w:rFonts w:ascii="Bookman Old Style" w:hAnsi="Bookman Old Style" w:cs="Times New Roman"/>
          <w:b/>
          <w:bCs/>
        </w:rPr>
      </w:pP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 xml:space="preserve">              </w:t>
      </w:r>
      <w:r w:rsidRPr="00C0388D">
        <w:rPr>
          <w:rFonts w:ascii="Bookman Old Style" w:hAnsi="Bookman Old Style" w:cs="Times New Roman"/>
          <w:b/>
          <w:bCs/>
        </w:rPr>
        <w:t xml:space="preserve">   OPĆINSKOG VIJEĆA</w:t>
      </w:r>
    </w:p>
    <w:p w14:paraId="64F3CB9A" w14:textId="528F0A98" w:rsidR="00C0388D" w:rsidRDefault="00C0388D" w:rsidP="00C0388D">
      <w:pPr>
        <w:pStyle w:val="Odlomakpopisa"/>
        <w:jc w:val="both"/>
        <w:rPr>
          <w:rFonts w:ascii="Bookman Old Style" w:hAnsi="Bookman Old Style" w:cs="Times New Roman"/>
          <w:b/>
          <w:bCs/>
        </w:rPr>
      </w:pP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 w:rsidRPr="00C0388D">
        <w:rPr>
          <w:rFonts w:ascii="Bookman Old Style" w:hAnsi="Bookman Old Style" w:cs="Times New Roman"/>
          <w:b/>
          <w:bCs/>
        </w:rPr>
        <w:tab/>
      </w:r>
      <w:r>
        <w:rPr>
          <w:rFonts w:ascii="Bookman Old Style" w:hAnsi="Bookman Old Style" w:cs="Times New Roman"/>
          <w:b/>
          <w:bCs/>
        </w:rPr>
        <w:t xml:space="preserve">            </w:t>
      </w:r>
      <w:r w:rsidRPr="00C0388D">
        <w:rPr>
          <w:rFonts w:ascii="Bookman Old Style" w:hAnsi="Bookman Old Style" w:cs="Times New Roman"/>
          <w:b/>
          <w:bCs/>
        </w:rPr>
        <w:t xml:space="preserve">  Ivana Dombaj Čižmak</w:t>
      </w:r>
      <w:r>
        <w:rPr>
          <w:rFonts w:ascii="Bookman Old Style" w:hAnsi="Bookman Old Style" w:cs="Times New Roman"/>
          <w:b/>
          <w:bCs/>
        </w:rPr>
        <w:t>, v.r.</w:t>
      </w:r>
    </w:p>
    <w:p w14:paraId="49E70D74" w14:textId="77777777" w:rsidR="006E3D67" w:rsidRPr="00C0388D" w:rsidRDefault="006E3D67" w:rsidP="00C0388D">
      <w:pPr>
        <w:pStyle w:val="Odlomakpopisa"/>
        <w:jc w:val="both"/>
        <w:rPr>
          <w:rFonts w:ascii="Bookman Old Style" w:hAnsi="Bookman Old Style" w:cs="Times New Roman"/>
          <w:b/>
          <w:bCs/>
        </w:rPr>
      </w:pPr>
    </w:p>
    <w:p w14:paraId="77D6B5C6" w14:textId="77777777" w:rsidR="00C0388D" w:rsidRDefault="00C0388D" w:rsidP="00C0388D">
      <w:pPr>
        <w:pStyle w:val="Odlomakpopisa"/>
        <w:spacing w:after="0"/>
        <w:ind w:left="0"/>
        <w:jc w:val="both"/>
        <w:rPr>
          <w:rFonts w:ascii="Bookman Old Style" w:hAnsi="Bookman Old Style" w:cs="Times New Roman"/>
        </w:rPr>
      </w:pPr>
    </w:p>
    <w:p w14:paraId="03085D2D" w14:textId="77777777" w:rsidR="00C0388D" w:rsidRDefault="00C0388D" w:rsidP="00C0388D">
      <w:pPr>
        <w:spacing w:after="0"/>
        <w:rPr>
          <w:rFonts w:ascii="Bookman Old Style" w:hAnsi="Bookman Old Style"/>
        </w:rPr>
      </w:pPr>
    </w:p>
    <w:p w14:paraId="72EB3EB8" w14:textId="77777777" w:rsidR="00C0388D" w:rsidRDefault="00C0388D" w:rsidP="00C0388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KLASA: 972-04/26-01/01</w:t>
      </w:r>
    </w:p>
    <w:p w14:paraId="45D1FB9A" w14:textId="3D42A68C" w:rsidR="00C0388D" w:rsidRDefault="00C0388D" w:rsidP="00C0388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URBROJ: 2137-12-02-26-3</w:t>
      </w:r>
    </w:p>
    <w:p w14:paraId="23AE1CF0" w14:textId="77614D98" w:rsidR="00C0388D" w:rsidRDefault="00C0388D" w:rsidP="00C0388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Peteranec, 28. rujna 2026. godine</w:t>
      </w:r>
    </w:p>
    <w:p w14:paraId="79F68839" w14:textId="77777777" w:rsidR="006C4526" w:rsidRDefault="006C4526"/>
    <w:sectPr w:rsidR="006C4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44C77" w14:textId="77777777" w:rsidR="00233513" w:rsidRDefault="00233513" w:rsidP="007370B4">
      <w:pPr>
        <w:spacing w:after="0" w:line="240" w:lineRule="auto"/>
      </w:pPr>
      <w:r>
        <w:separator/>
      </w:r>
    </w:p>
  </w:endnote>
  <w:endnote w:type="continuationSeparator" w:id="0">
    <w:p w14:paraId="4993DF34" w14:textId="77777777" w:rsidR="00233513" w:rsidRDefault="00233513" w:rsidP="0073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3FCC4" w14:textId="77777777" w:rsidR="00233513" w:rsidRDefault="00233513" w:rsidP="007370B4">
      <w:pPr>
        <w:spacing w:after="0" w:line="240" w:lineRule="auto"/>
      </w:pPr>
      <w:r>
        <w:separator/>
      </w:r>
    </w:p>
  </w:footnote>
  <w:footnote w:type="continuationSeparator" w:id="0">
    <w:p w14:paraId="716B8A46" w14:textId="77777777" w:rsidR="00233513" w:rsidRDefault="00233513" w:rsidP="00737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57"/>
    <w:rsid w:val="00032387"/>
    <w:rsid w:val="00233513"/>
    <w:rsid w:val="002949B5"/>
    <w:rsid w:val="004A5728"/>
    <w:rsid w:val="006C4526"/>
    <w:rsid w:val="006E3D67"/>
    <w:rsid w:val="007370B4"/>
    <w:rsid w:val="00C0388D"/>
    <w:rsid w:val="00D45E57"/>
    <w:rsid w:val="00EF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8DC6E"/>
  <w15:chartTrackingRefBased/>
  <w15:docId w15:val="{FF3CD5D6-3FC7-46C3-B9EF-199C3326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88D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C038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C0388D"/>
    <w:rPr>
      <w:rFonts w:ascii="Arial" w:eastAsia="Arial" w:hAnsi="Arial" w:cs="Arial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C0388D"/>
    <w:pPr>
      <w:ind w:left="720"/>
      <w:contextualSpacing/>
    </w:pPr>
  </w:style>
  <w:style w:type="paragraph" w:customStyle="1" w:styleId="lanak-novi">
    <w:name w:val="Članak - novi"/>
    <w:basedOn w:val="Normal"/>
    <w:qFormat/>
    <w:rsid w:val="00C0388D"/>
    <w:pPr>
      <w:spacing w:after="0"/>
      <w:contextualSpacing/>
      <w:jc w:val="center"/>
    </w:pPr>
    <w:rPr>
      <w:rFonts w:ascii="Arial" w:hAnsi="Arial" w:cs="Arial"/>
      <w:b/>
    </w:rPr>
  </w:style>
  <w:style w:type="paragraph" w:customStyle="1" w:styleId="Odlomak">
    <w:name w:val="Odlomak"/>
    <w:basedOn w:val="Odlomakpopisa"/>
    <w:qFormat/>
    <w:rsid w:val="00C0388D"/>
    <w:pPr>
      <w:tabs>
        <w:tab w:val="left" w:pos="1134"/>
      </w:tabs>
      <w:ind w:left="0"/>
      <w:jc w:val="both"/>
    </w:pPr>
    <w:rPr>
      <w:rFonts w:ascii="Arial" w:hAnsi="Arial" w:cs="Arial"/>
    </w:rPr>
  </w:style>
  <w:style w:type="paragraph" w:styleId="Zaglavlje">
    <w:name w:val="header"/>
    <w:basedOn w:val="Normal"/>
    <w:link w:val="ZaglavljeChar"/>
    <w:uiPriority w:val="99"/>
    <w:unhideWhenUsed/>
    <w:rsid w:val="0073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70B4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3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70B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5</cp:revision>
  <dcterms:created xsi:type="dcterms:W3CDTF">2026-09-22T10:48:00Z</dcterms:created>
  <dcterms:modified xsi:type="dcterms:W3CDTF">2026-09-29T10:45:00Z</dcterms:modified>
</cp:coreProperties>
</file>