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2D" w:rsidRDefault="00C82900" w:rsidP="0089582D">
      <w:pPr>
        <w:pStyle w:val="Tijeloteksta2"/>
        <w:ind w:firstLine="720"/>
        <w:rPr>
          <w:sz w:val="22"/>
          <w:szCs w:val="22"/>
        </w:rPr>
      </w:pPr>
      <w:r>
        <w:rPr>
          <w:sz w:val="22"/>
          <w:szCs w:val="22"/>
        </w:rPr>
        <w:t>Na temelju članka 17</w:t>
      </w:r>
      <w:r w:rsidR="0089582D" w:rsidRPr="005218D5">
        <w:rPr>
          <w:sz w:val="22"/>
          <w:szCs w:val="22"/>
        </w:rPr>
        <w:t xml:space="preserve">. Zakona o </w:t>
      </w:r>
      <w:r>
        <w:rPr>
          <w:sz w:val="22"/>
          <w:szCs w:val="22"/>
        </w:rPr>
        <w:t>pravnom položaju vjerskih zajednica</w:t>
      </w:r>
      <w:r w:rsidR="0059564C">
        <w:rPr>
          <w:sz w:val="22"/>
          <w:szCs w:val="22"/>
        </w:rPr>
        <w:t xml:space="preserve"> („</w:t>
      </w:r>
      <w:r w:rsidR="0089582D" w:rsidRPr="005218D5">
        <w:rPr>
          <w:sz w:val="22"/>
          <w:szCs w:val="22"/>
        </w:rPr>
        <w:t>Narodn</w:t>
      </w:r>
      <w:r w:rsidR="00C20B68">
        <w:rPr>
          <w:sz w:val="22"/>
          <w:szCs w:val="22"/>
        </w:rPr>
        <w:t xml:space="preserve">e novine” broj </w:t>
      </w:r>
      <w:r>
        <w:rPr>
          <w:sz w:val="22"/>
          <w:szCs w:val="22"/>
        </w:rPr>
        <w:t>83/02. i 73/13</w:t>
      </w:r>
      <w:r w:rsidR="0089582D" w:rsidRPr="005218D5">
        <w:rPr>
          <w:sz w:val="22"/>
          <w:szCs w:val="22"/>
        </w:rPr>
        <w:t>) i članka</w:t>
      </w:r>
      <w:r w:rsidR="0059564C">
        <w:rPr>
          <w:sz w:val="22"/>
          <w:szCs w:val="22"/>
        </w:rPr>
        <w:t xml:space="preserve"> 31. Statuta Općine Peteranec („</w:t>
      </w:r>
      <w:r w:rsidR="0089582D" w:rsidRPr="005218D5">
        <w:rPr>
          <w:sz w:val="22"/>
          <w:szCs w:val="22"/>
        </w:rPr>
        <w:t>Službeni glasnik Koprivničko</w:t>
      </w:r>
      <w:r w:rsidR="003351FB">
        <w:rPr>
          <w:sz w:val="22"/>
          <w:szCs w:val="22"/>
        </w:rPr>
        <w:t>-križevačke županije” broj 6/13</w:t>
      </w:r>
      <w:r w:rsidR="0059564C">
        <w:rPr>
          <w:sz w:val="22"/>
          <w:szCs w:val="22"/>
        </w:rPr>
        <w:t>.</w:t>
      </w:r>
      <w:r w:rsidR="003351FB">
        <w:rPr>
          <w:sz w:val="22"/>
          <w:szCs w:val="22"/>
        </w:rPr>
        <w:t xml:space="preserve">, </w:t>
      </w:r>
      <w:r w:rsidR="00FF7205">
        <w:rPr>
          <w:sz w:val="22"/>
          <w:szCs w:val="22"/>
        </w:rPr>
        <w:t>4/18</w:t>
      </w:r>
      <w:r w:rsidR="0059564C">
        <w:rPr>
          <w:sz w:val="22"/>
          <w:szCs w:val="22"/>
        </w:rPr>
        <w:t>.</w:t>
      </w:r>
      <w:r w:rsidR="007C310D">
        <w:rPr>
          <w:sz w:val="22"/>
          <w:szCs w:val="22"/>
        </w:rPr>
        <w:t>, 4/20. i 4/21</w:t>
      </w:r>
      <w:r w:rsidR="0089582D" w:rsidRPr="005218D5">
        <w:rPr>
          <w:sz w:val="22"/>
          <w:szCs w:val="22"/>
        </w:rPr>
        <w:t>), Općinsko vijeće Općine Peteranec</w:t>
      </w:r>
      <w:r w:rsidR="0089582D">
        <w:rPr>
          <w:sz w:val="22"/>
          <w:szCs w:val="22"/>
        </w:rPr>
        <w:t xml:space="preserve"> na </w:t>
      </w:r>
      <w:r w:rsidR="00625F31">
        <w:rPr>
          <w:sz w:val="22"/>
          <w:szCs w:val="22"/>
        </w:rPr>
        <w:t>24.</w:t>
      </w:r>
      <w:r w:rsidR="0089582D" w:rsidRPr="005218D5">
        <w:rPr>
          <w:sz w:val="22"/>
          <w:szCs w:val="22"/>
        </w:rPr>
        <w:t xml:space="preserve"> sjednici održanoj </w:t>
      </w:r>
      <w:r w:rsidR="00625F31">
        <w:rPr>
          <w:sz w:val="22"/>
          <w:szCs w:val="22"/>
        </w:rPr>
        <w:t>22. svibnja</w:t>
      </w:r>
      <w:r w:rsidR="00F17870" w:rsidRPr="00FB28A6">
        <w:rPr>
          <w:sz w:val="22"/>
          <w:szCs w:val="22"/>
        </w:rPr>
        <w:t xml:space="preserve"> 2023</w:t>
      </w:r>
      <w:r w:rsidR="0089582D" w:rsidRPr="00FB28A6">
        <w:rPr>
          <w:sz w:val="22"/>
          <w:szCs w:val="22"/>
        </w:rPr>
        <w:t>.</w:t>
      </w:r>
      <w:r w:rsidR="0059564C" w:rsidRPr="00FB28A6">
        <w:rPr>
          <w:sz w:val="22"/>
          <w:szCs w:val="22"/>
        </w:rPr>
        <w:t>,</w:t>
      </w:r>
      <w:r w:rsidR="0089582D" w:rsidRPr="00FB28A6">
        <w:rPr>
          <w:sz w:val="22"/>
          <w:szCs w:val="22"/>
        </w:rPr>
        <w:t xml:space="preserve"> donijelo je</w:t>
      </w:r>
    </w:p>
    <w:p w:rsidR="002933F0" w:rsidRDefault="002933F0" w:rsidP="0089582D">
      <w:pPr>
        <w:pStyle w:val="Tijeloteksta2"/>
        <w:ind w:firstLine="720"/>
        <w:rPr>
          <w:sz w:val="22"/>
          <w:szCs w:val="22"/>
        </w:rPr>
      </w:pPr>
    </w:p>
    <w:p w:rsidR="002933F0" w:rsidRPr="005218D5" w:rsidRDefault="002933F0" w:rsidP="0089582D">
      <w:pPr>
        <w:pStyle w:val="Tijeloteksta2"/>
        <w:ind w:firstLine="720"/>
        <w:rPr>
          <w:sz w:val="22"/>
          <w:szCs w:val="22"/>
        </w:rPr>
      </w:pPr>
    </w:p>
    <w:p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:rsidR="002933F0" w:rsidRDefault="002933F0" w:rsidP="00C8290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>
        <w:rPr>
          <w:rFonts w:ascii="Bookman Old Style" w:hAnsi="Bookman Old Style"/>
          <w:b/>
          <w:sz w:val="22"/>
          <w:szCs w:val="22"/>
          <w:lang w:val="hr-HR"/>
        </w:rPr>
        <w:t xml:space="preserve">o usvajanju Izvješća o izvršenju Programa </w:t>
      </w:r>
      <w:r w:rsidR="00C82900">
        <w:rPr>
          <w:rFonts w:ascii="Bookman Old Style" w:hAnsi="Bookman Old Style"/>
          <w:b/>
          <w:sz w:val="22"/>
          <w:szCs w:val="22"/>
          <w:lang w:val="hr-HR"/>
        </w:rPr>
        <w:t>javnih potreba sufinanciranja vjerskih zajednica</w:t>
      </w:r>
      <w:r>
        <w:rPr>
          <w:rFonts w:ascii="Bookman Old Style" w:hAnsi="Bookman Old Style"/>
          <w:b/>
          <w:sz w:val="22"/>
          <w:szCs w:val="22"/>
          <w:lang w:val="hr-HR"/>
        </w:rPr>
        <w:t xml:space="preserve"> na </w:t>
      </w:r>
      <w:r w:rsidR="00F17870">
        <w:rPr>
          <w:rFonts w:ascii="Bookman Old Style" w:hAnsi="Bookman Old Style"/>
          <w:b/>
          <w:sz w:val="22"/>
          <w:szCs w:val="22"/>
          <w:lang w:val="hr-HR"/>
        </w:rPr>
        <w:t>području Općine Peteranec u 2022</w:t>
      </w:r>
      <w:r>
        <w:rPr>
          <w:rFonts w:ascii="Bookman Old Style" w:hAnsi="Bookman Old Style"/>
          <w:b/>
          <w:sz w:val="22"/>
          <w:szCs w:val="22"/>
          <w:lang w:val="hr-HR"/>
        </w:rPr>
        <w:t>. godini</w:t>
      </w:r>
    </w:p>
    <w:p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Pr="00C82900" w:rsidRDefault="002933F0" w:rsidP="00C8290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  <w:r w:rsidRPr="00C82900">
        <w:rPr>
          <w:rFonts w:ascii="Bookman Old Style" w:hAnsi="Bookman Old Style"/>
          <w:sz w:val="22"/>
          <w:szCs w:val="22"/>
          <w:lang w:val="hr-HR"/>
        </w:rPr>
        <w:t>Usvaja se Izvješće o izvršenju Programa</w:t>
      </w:r>
      <w:r w:rsidR="00FD48AB" w:rsidRPr="00C82900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C82900" w:rsidRPr="00C82900">
        <w:rPr>
          <w:rFonts w:ascii="Bookman Old Style" w:hAnsi="Bookman Old Style"/>
          <w:sz w:val="22"/>
          <w:szCs w:val="22"/>
          <w:lang w:val="hr-HR"/>
        </w:rPr>
        <w:t xml:space="preserve">javnih potreba sufinanciranja vjerskih zajednica na </w:t>
      </w:r>
      <w:r w:rsidR="00F17870">
        <w:rPr>
          <w:rFonts w:ascii="Bookman Old Style" w:hAnsi="Bookman Old Style"/>
          <w:sz w:val="22"/>
          <w:szCs w:val="22"/>
          <w:lang w:val="hr-HR"/>
        </w:rPr>
        <w:t>području Općine Peteranec u 2022</w:t>
      </w:r>
      <w:r w:rsidR="00C82900" w:rsidRPr="00C82900">
        <w:rPr>
          <w:rFonts w:ascii="Bookman Old Style" w:hAnsi="Bookman Old Style"/>
          <w:sz w:val="22"/>
          <w:szCs w:val="22"/>
          <w:lang w:val="hr-HR"/>
        </w:rPr>
        <w:t>. godini</w:t>
      </w:r>
      <w:r w:rsidR="00C82900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59564C" w:rsidRPr="00C82900">
        <w:rPr>
          <w:rFonts w:ascii="Bookman Old Style" w:hAnsi="Bookman Old Style"/>
          <w:sz w:val="22"/>
          <w:szCs w:val="22"/>
          <w:lang w:val="hr-HR"/>
        </w:rPr>
        <w:t>KLASA:</w:t>
      </w:r>
      <w:r w:rsidR="00F17870">
        <w:rPr>
          <w:rFonts w:ascii="Bookman Old Style" w:hAnsi="Bookman Old Style"/>
          <w:sz w:val="22"/>
          <w:szCs w:val="22"/>
        </w:rPr>
        <w:t xml:space="preserve"> 070-01/21</w:t>
      </w:r>
      <w:r w:rsidR="007C310D" w:rsidRPr="00F665DF">
        <w:rPr>
          <w:rFonts w:ascii="Bookman Old Style" w:hAnsi="Bookman Old Style"/>
          <w:sz w:val="22"/>
          <w:szCs w:val="22"/>
        </w:rPr>
        <w:t>-01</w:t>
      </w:r>
      <w:r w:rsidR="007C310D" w:rsidRPr="00BD6E99">
        <w:rPr>
          <w:rFonts w:ascii="Bookman Old Style" w:hAnsi="Bookman Old Style"/>
          <w:sz w:val="22"/>
          <w:szCs w:val="22"/>
        </w:rPr>
        <w:t>/</w:t>
      </w:r>
      <w:r w:rsidR="007C310D">
        <w:rPr>
          <w:rFonts w:ascii="Bookman Old Style" w:hAnsi="Bookman Old Style"/>
          <w:sz w:val="22"/>
          <w:szCs w:val="22"/>
        </w:rPr>
        <w:t xml:space="preserve">01 </w:t>
      </w:r>
      <w:r w:rsidR="00C82900">
        <w:rPr>
          <w:rFonts w:ascii="Bookman Old Style" w:hAnsi="Bookman Old Style"/>
          <w:sz w:val="22"/>
          <w:szCs w:val="22"/>
          <w:lang w:val="hr-HR"/>
        </w:rPr>
        <w:t>URBROJ:</w:t>
      </w:r>
      <w:r w:rsidR="00E14135">
        <w:rPr>
          <w:rFonts w:ascii="Bookman Old Style" w:hAnsi="Bookman Old Style"/>
          <w:sz w:val="22"/>
          <w:szCs w:val="22"/>
          <w:lang w:val="hr-HR"/>
        </w:rPr>
        <w:t xml:space="preserve"> </w:t>
      </w:r>
      <w:r w:rsidR="00ED22DC">
        <w:rPr>
          <w:rFonts w:ascii="Bookman Old Style" w:hAnsi="Bookman Old Style"/>
          <w:sz w:val="22"/>
          <w:szCs w:val="22"/>
          <w:lang w:val="hr-HR"/>
        </w:rPr>
        <w:t>2137-</w:t>
      </w:r>
      <w:r w:rsidR="00FB28A6">
        <w:rPr>
          <w:rFonts w:ascii="Bookman Old Style" w:hAnsi="Bookman Old Style"/>
          <w:sz w:val="22"/>
          <w:szCs w:val="22"/>
          <w:lang w:val="hr-HR"/>
        </w:rPr>
        <w:t>12</w:t>
      </w:r>
      <w:r w:rsidR="00FF5305">
        <w:rPr>
          <w:rFonts w:ascii="Bookman Old Style" w:hAnsi="Bookman Old Style"/>
          <w:sz w:val="22"/>
          <w:szCs w:val="22"/>
          <w:lang w:val="hr-HR"/>
        </w:rPr>
        <w:t>-</w:t>
      </w:r>
      <w:r w:rsidR="00ED22DC">
        <w:rPr>
          <w:rFonts w:ascii="Bookman Old Style" w:hAnsi="Bookman Old Style"/>
          <w:sz w:val="22"/>
          <w:szCs w:val="22"/>
          <w:lang w:val="hr-HR"/>
        </w:rPr>
        <w:t>01-</w:t>
      </w:r>
      <w:r w:rsidR="00FB28A6">
        <w:rPr>
          <w:rFonts w:ascii="Bookman Old Style" w:hAnsi="Bookman Old Style"/>
          <w:sz w:val="22"/>
          <w:szCs w:val="22"/>
          <w:lang w:val="hr-HR"/>
        </w:rPr>
        <w:t xml:space="preserve">23-3 od </w:t>
      </w:r>
      <w:r w:rsidR="00ED22DC">
        <w:rPr>
          <w:rFonts w:ascii="Bookman Old Style" w:hAnsi="Bookman Old Style"/>
          <w:sz w:val="22"/>
          <w:szCs w:val="22"/>
          <w:lang w:val="hr-HR"/>
        </w:rPr>
        <w:t>31. ožujka</w:t>
      </w:r>
      <w:r w:rsidRPr="00C82900">
        <w:rPr>
          <w:rFonts w:ascii="Bookman Old Style" w:hAnsi="Bookman Old Style"/>
          <w:sz w:val="22"/>
          <w:szCs w:val="22"/>
          <w:lang w:val="hr-HR"/>
        </w:rPr>
        <w:t xml:space="preserve"> 20</w:t>
      </w:r>
      <w:r w:rsidR="00FB28A6">
        <w:rPr>
          <w:rFonts w:ascii="Bookman Old Style" w:hAnsi="Bookman Old Style"/>
          <w:sz w:val="22"/>
          <w:szCs w:val="22"/>
          <w:lang w:val="hr-HR"/>
        </w:rPr>
        <w:t>23</w:t>
      </w:r>
      <w:r w:rsidRPr="00C82900">
        <w:rPr>
          <w:rFonts w:ascii="Bookman Old Style" w:hAnsi="Bookman Old Style"/>
          <w:sz w:val="22"/>
          <w:szCs w:val="22"/>
          <w:lang w:val="hr-HR"/>
        </w:rPr>
        <w:t>.</w:t>
      </w:r>
      <w:r w:rsidR="0059564C" w:rsidRPr="00C82900">
        <w:rPr>
          <w:rFonts w:ascii="Bookman Old Style" w:hAnsi="Bookman Old Style"/>
          <w:sz w:val="22"/>
          <w:szCs w:val="22"/>
          <w:lang w:val="hr-HR"/>
        </w:rPr>
        <w:t xml:space="preserve"> godine.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</w:p>
    <w:p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  <w:t xml:space="preserve">Izvješće iz točke I. ovog Zaključka njegov je sastavni dio i nalazi se u </w:t>
      </w:r>
      <w:r w:rsidR="0059564C">
        <w:rPr>
          <w:rFonts w:ascii="Bookman Old Style" w:hAnsi="Bookman Old Style"/>
          <w:sz w:val="22"/>
          <w:szCs w:val="22"/>
          <w:lang w:val="hr-HR"/>
        </w:rPr>
        <w:t>privitku</w:t>
      </w:r>
      <w:r>
        <w:rPr>
          <w:rFonts w:ascii="Bookman Old Style" w:hAnsi="Bookman Old Style"/>
          <w:sz w:val="22"/>
          <w:szCs w:val="22"/>
          <w:lang w:val="hr-HR"/>
        </w:rPr>
        <w:t>.</w:t>
      </w:r>
    </w:p>
    <w:p w:rsidR="002933F0" w:rsidRPr="0059564C" w:rsidRDefault="002933F0" w:rsidP="002933F0">
      <w:pPr>
        <w:pStyle w:val="Bezproreda"/>
        <w:jc w:val="both"/>
        <w:rPr>
          <w:rFonts w:ascii="Bookman Old Style" w:hAnsi="Bookman Old Style"/>
          <w:b/>
          <w:sz w:val="22"/>
          <w:szCs w:val="22"/>
          <w:lang w:val="hr-HR"/>
        </w:rPr>
      </w:pPr>
    </w:p>
    <w:p w:rsidR="002933F0" w:rsidRPr="0059564C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hr-HR"/>
        </w:rPr>
      </w:pPr>
      <w:r w:rsidRPr="0059564C">
        <w:rPr>
          <w:rFonts w:ascii="Bookman Old Style" w:hAnsi="Bookman Old Style"/>
          <w:b/>
          <w:sz w:val="22"/>
          <w:szCs w:val="22"/>
          <w:lang w:val="hr-HR"/>
        </w:rPr>
        <w:t>III.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  <w:r>
        <w:rPr>
          <w:rFonts w:ascii="Bookman Old Style" w:hAnsi="Bookman Old Style"/>
          <w:sz w:val="22"/>
          <w:szCs w:val="22"/>
          <w:lang w:val="hr-HR"/>
        </w:rPr>
        <w:tab/>
      </w:r>
      <w:r>
        <w:rPr>
          <w:rFonts w:ascii="Bookman Old Style" w:hAnsi="Bookman Old Style"/>
          <w:sz w:val="22"/>
          <w:szCs w:val="22"/>
        </w:rPr>
        <w:t>Ovaj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Zaključak objavit</w:t>
      </w:r>
      <w:r>
        <w:rPr>
          <w:rFonts w:ascii="Bookman Old Style" w:hAnsi="Bookman Old Style"/>
          <w:sz w:val="22"/>
          <w:szCs w:val="22"/>
          <w:lang w:val="hr-HR"/>
        </w:rPr>
        <w:t xml:space="preserve"> ć</w:t>
      </w:r>
      <w:r>
        <w:rPr>
          <w:rFonts w:ascii="Bookman Old Style" w:hAnsi="Bookman Old Style"/>
          <w:sz w:val="22"/>
          <w:szCs w:val="22"/>
        </w:rPr>
        <w:t>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se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u</w:t>
      </w:r>
      <w:r>
        <w:rPr>
          <w:rFonts w:ascii="Bookman Old Style" w:hAnsi="Bookman Old Style"/>
          <w:sz w:val="22"/>
          <w:szCs w:val="22"/>
          <w:lang w:val="hr-HR"/>
        </w:rPr>
        <w:t xml:space="preserve"> “</w:t>
      </w:r>
      <w:r>
        <w:rPr>
          <w:rFonts w:ascii="Bookman Old Style" w:hAnsi="Bookman Old Style"/>
          <w:sz w:val="22"/>
          <w:szCs w:val="22"/>
        </w:rPr>
        <w:t>Slu</w:t>
      </w:r>
      <w:r>
        <w:rPr>
          <w:rFonts w:ascii="Bookman Old Style" w:hAnsi="Bookman Old Style"/>
          <w:sz w:val="22"/>
          <w:szCs w:val="22"/>
          <w:lang w:val="hr-HR"/>
        </w:rPr>
        <w:t>ž</w:t>
      </w:r>
      <w:r>
        <w:rPr>
          <w:rFonts w:ascii="Bookman Old Style" w:hAnsi="Bookman Old Style"/>
          <w:sz w:val="22"/>
          <w:szCs w:val="22"/>
        </w:rPr>
        <w:t>benom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glasniku</w:t>
      </w:r>
      <w:r>
        <w:rPr>
          <w:rFonts w:ascii="Bookman Old Style" w:hAnsi="Bookman Old Style"/>
          <w:sz w:val="22"/>
          <w:szCs w:val="22"/>
          <w:lang w:val="hr-HR"/>
        </w:rPr>
        <w:t xml:space="preserve"> </w:t>
      </w:r>
      <w:r>
        <w:rPr>
          <w:rFonts w:ascii="Bookman Old Style" w:hAnsi="Bookman Old Style"/>
          <w:sz w:val="22"/>
          <w:szCs w:val="22"/>
        </w:rPr>
        <w:t>Koprivni</w:t>
      </w:r>
      <w:r>
        <w:rPr>
          <w:rFonts w:ascii="Bookman Old Style" w:hAnsi="Bookman Old Style"/>
          <w:sz w:val="22"/>
          <w:szCs w:val="22"/>
          <w:lang w:val="hr-HR"/>
        </w:rPr>
        <w:t>č</w:t>
      </w:r>
      <w:r>
        <w:rPr>
          <w:rFonts w:ascii="Bookman Old Style" w:hAnsi="Bookman Old Style"/>
          <w:sz w:val="22"/>
          <w:szCs w:val="22"/>
        </w:rPr>
        <w:t>ko</w:t>
      </w:r>
      <w:r>
        <w:rPr>
          <w:rFonts w:ascii="Bookman Old Style" w:hAnsi="Bookman Old Style"/>
          <w:sz w:val="22"/>
          <w:szCs w:val="22"/>
          <w:lang w:val="hr-HR"/>
        </w:rPr>
        <w:t>-</w:t>
      </w:r>
      <w:r>
        <w:rPr>
          <w:rFonts w:ascii="Bookman Old Style" w:hAnsi="Bookman Old Style"/>
          <w:sz w:val="22"/>
          <w:szCs w:val="22"/>
        </w:rPr>
        <w:t>kri</w:t>
      </w:r>
      <w:r>
        <w:rPr>
          <w:rFonts w:ascii="Bookman Old Style" w:hAnsi="Bookman Old Style"/>
          <w:sz w:val="22"/>
          <w:szCs w:val="22"/>
          <w:lang w:val="hr-HR"/>
        </w:rPr>
        <w:t>ž</w:t>
      </w:r>
      <w:r>
        <w:rPr>
          <w:rFonts w:ascii="Bookman Old Style" w:hAnsi="Bookman Old Style"/>
          <w:sz w:val="22"/>
          <w:szCs w:val="22"/>
        </w:rPr>
        <w:t>eva</w:t>
      </w:r>
      <w:r>
        <w:rPr>
          <w:rFonts w:ascii="Bookman Old Style" w:hAnsi="Bookman Old Style"/>
          <w:sz w:val="22"/>
          <w:szCs w:val="22"/>
          <w:lang w:val="hr-HR"/>
        </w:rPr>
        <w:t>č</w:t>
      </w:r>
      <w:r>
        <w:rPr>
          <w:rFonts w:ascii="Bookman Old Style" w:hAnsi="Bookman Old Style"/>
          <w:sz w:val="22"/>
          <w:szCs w:val="22"/>
        </w:rPr>
        <w:t>ke</w:t>
      </w:r>
      <w:r>
        <w:rPr>
          <w:rFonts w:ascii="Bookman Old Style" w:hAnsi="Bookman Old Style"/>
          <w:sz w:val="22"/>
          <w:szCs w:val="22"/>
          <w:lang w:val="hr-HR"/>
        </w:rPr>
        <w:t xml:space="preserve"> ž</w:t>
      </w:r>
      <w:r>
        <w:rPr>
          <w:rFonts w:ascii="Bookman Old Style" w:hAnsi="Bookman Old Style"/>
          <w:sz w:val="22"/>
          <w:szCs w:val="22"/>
        </w:rPr>
        <w:t>upanije</w:t>
      </w:r>
      <w:r>
        <w:rPr>
          <w:rFonts w:ascii="Bookman Old Style" w:hAnsi="Bookman Old Style"/>
          <w:sz w:val="22"/>
          <w:szCs w:val="22"/>
          <w:lang w:val="hr-HR"/>
        </w:rPr>
        <w:t>”.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F17870" w:rsidRDefault="00F1787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:rsidR="002933F0" w:rsidRDefault="002933F0" w:rsidP="002933F0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  <w:lang w:val="hr-HR"/>
        </w:rPr>
      </w:pPr>
    </w:p>
    <w:p w:rsidR="00F17870" w:rsidRPr="00FB28A6" w:rsidRDefault="00F17870" w:rsidP="00F17870">
      <w:pPr>
        <w:rPr>
          <w:rFonts w:ascii="Bookman Old Style" w:hAnsi="Bookman Old Style"/>
        </w:rPr>
      </w:pPr>
      <w:r w:rsidRPr="00FB28A6">
        <w:rPr>
          <w:rFonts w:ascii="Bookman Old Style" w:hAnsi="Bookman Old Style"/>
        </w:rPr>
        <w:t>KLASA: 070-01/21-01/</w:t>
      </w:r>
      <w:r w:rsidR="00ED22DC">
        <w:rPr>
          <w:rFonts w:ascii="Bookman Old Style" w:hAnsi="Bookman Old Style"/>
        </w:rPr>
        <w:t>01</w:t>
      </w:r>
      <w:r w:rsidR="00ED22DC">
        <w:rPr>
          <w:rFonts w:ascii="Bookman Old Style" w:hAnsi="Bookman Old Style"/>
        </w:rPr>
        <w:br/>
        <w:t>URBROJ: 2137-</w:t>
      </w:r>
      <w:r w:rsidR="00FB28A6">
        <w:rPr>
          <w:rFonts w:ascii="Bookman Old Style" w:hAnsi="Bookman Old Style"/>
        </w:rPr>
        <w:t>12</w:t>
      </w:r>
      <w:r w:rsidRPr="00FB28A6">
        <w:rPr>
          <w:rFonts w:ascii="Bookman Old Style" w:hAnsi="Bookman Old Style"/>
        </w:rPr>
        <w:t>-</w:t>
      </w:r>
      <w:r w:rsidR="00ED22DC">
        <w:rPr>
          <w:rFonts w:ascii="Bookman Old Style" w:hAnsi="Bookman Old Style"/>
        </w:rPr>
        <w:t>02-</w:t>
      </w:r>
      <w:r w:rsidR="00625F31">
        <w:rPr>
          <w:rFonts w:ascii="Bookman Old Style" w:hAnsi="Bookman Old Style"/>
        </w:rPr>
        <w:t>23-4</w:t>
      </w:r>
      <w:r w:rsidR="00625F31">
        <w:rPr>
          <w:rFonts w:ascii="Bookman Old Style" w:hAnsi="Bookman Old Style"/>
        </w:rPr>
        <w:br/>
        <w:t>Peteranec, 22. svibnja</w:t>
      </w:r>
      <w:r w:rsidRPr="00FB28A6">
        <w:rPr>
          <w:rFonts w:ascii="Bookman Old Style" w:hAnsi="Bookman Old Style"/>
        </w:rPr>
        <w:t xml:space="preserve"> 2023.</w:t>
      </w:r>
    </w:p>
    <w:p w:rsidR="002933F0" w:rsidRDefault="002933F0" w:rsidP="002933F0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7C310D" w:rsidRDefault="002933F0" w:rsidP="007C310D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7C310D">
        <w:rPr>
          <w:rFonts w:ascii="Bookman Old Style" w:hAnsi="Bookman Old Style"/>
          <w:sz w:val="22"/>
          <w:szCs w:val="22"/>
        </w:rPr>
        <w:t>PREDSJEDNICA:</w:t>
      </w:r>
    </w:p>
    <w:p w:rsidR="007C310D" w:rsidRPr="00E54A9C" w:rsidRDefault="00A238B6" w:rsidP="007C310D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</w:t>
      </w:r>
      <w:r w:rsidR="007C310D">
        <w:rPr>
          <w:rFonts w:ascii="Bookman Old Style" w:hAnsi="Bookman Old Style"/>
          <w:sz w:val="22"/>
          <w:szCs w:val="22"/>
        </w:rPr>
        <w:t xml:space="preserve">  </w:t>
      </w:r>
      <w:bookmarkStart w:id="0" w:name="_GoBack"/>
      <w:bookmarkEnd w:id="0"/>
      <w:r w:rsidR="007C310D">
        <w:rPr>
          <w:rFonts w:ascii="Bookman Old Style" w:hAnsi="Bookman Old Style"/>
          <w:sz w:val="22"/>
          <w:szCs w:val="22"/>
        </w:rPr>
        <w:t xml:space="preserve">Ivana Dombaj </w:t>
      </w:r>
      <w:proofErr w:type="spellStart"/>
      <w:r w:rsidR="007C310D">
        <w:rPr>
          <w:rFonts w:ascii="Bookman Old Style" w:hAnsi="Bookman Old Style"/>
          <w:sz w:val="22"/>
          <w:szCs w:val="22"/>
        </w:rPr>
        <w:t>Čižmak</w:t>
      </w:r>
      <w:proofErr w:type="spellEnd"/>
      <w:r w:rsidR="00625F31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625F31">
        <w:rPr>
          <w:rFonts w:ascii="Bookman Old Style" w:hAnsi="Bookman Old Style"/>
          <w:sz w:val="22"/>
          <w:szCs w:val="22"/>
        </w:rPr>
        <w:t>v.r</w:t>
      </w:r>
      <w:proofErr w:type="spellEnd"/>
      <w:r w:rsidR="00625F31">
        <w:rPr>
          <w:rFonts w:ascii="Bookman Old Style" w:hAnsi="Bookman Old Style"/>
          <w:sz w:val="22"/>
          <w:szCs w:val="22"/>
        </w:rPr>
        <w:t>.</w:t>
      </w:r>
    </w:p>
    <w:p w:rsidR="0089582D" w:rsidRPr="005218D5" w:rsidRDefault="0089582D" w:rsidP="007C310D">
      <w:pPr>
        <w:pStyle w:val="Bezproreda"/>
        <w:jc w:val="both"/>
        <w:rPr>
          <w:sz w:val="22"/>
          <w:szCs w:val="22"/>
        </w:rPr>
      </w:pPr>
    </w:p>
    <w:sectPr w:rsidR="0089582D" w:rsidRPr="005218D5" w:rsidSect="002E5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582D"/>
    <w:rsid w:val="000468E8"/>
    <w:rsid w:val="000A3270"/>
    <w:rsid w:val="001C4C52"/>
    <w:rsid w:val="0021196E"/>
    <w:rsid w:val="00235854"/>
    <w:rsid w:val="002933F0"/>
    <w:rsid w:val="002E5129"/>
    <w:rsid w:val="002E5AA5"/>
    <w:rsid w:val="003351FB"/>
    <w:rsid w:val="003B6B43"/>
    <w:rsid w:val="00440FC9"/>
    <w:rsid w:val="004B2EDF"/>
    <w:rsid w:val="004D4928"/>
    <w:rsid w:val="004E3083"/>
    <w:rsid w:val="0059564C"/>
    <w:rsid w:val="00625F31"/>
    <w:rsid w:val="006327A5"/>
    <w:rsid w:val="007C310D"/>
    <w:rsid w:val="0089582D"/>
    <w:rsid w:val="009E5BBD"/>
    <w:rsid w:val="00A238B6"/>
    <w:rsid w:val="00B62D49"/>
    <w:rsid w:val="00B7456A"/>
    <w:rsid w:val="00BA18DD"/>
    <w:rsid w:val="00BB2F10"/>
    <w:rsid w:val="00C20B68"/>
    <w:rsid w:val="00C82900"/>
    <w:rsid w:val="00C841DA"/>
    <w:rsid w:val="00CE4C18"/>
    <w:rsid w:val="00D432A1"/>
    <w:rsid w:val="00E14135"/>
    <w:rsid w:val="00EB4139"/>
    <w:rsid w:val="00ED22DC"/>
    <w:rsid w:val="00F17870"/>
    <w:rsid w:val="00F80D33"/>
    <w:rsid w:val="00FB28A6"/>
    <w:rsid w:val="00FB4831"/>
    <w:rsid w:val="00FD48AB"/>
    <w:rsid w:val="00FF5305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2C83"/>
  <w15:docId w15:val="{E8D6E935-4326-4321-802B-0248B354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2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89582D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89582D"/>
    <w:rPr>
      <w:rFonts w:ascii="Bookman Old Style" w:eastAsia="Times New Roman" w:hAnsi="Bookman Old Style" w:cs="Times New Roman"/>
      <w:sz w:val="24"/>
      <w:szCs w:val="24"/>
    </w:rPr>
  </w:style>
  <w:style w:type="paragraph" w:styleId="Bezproreda">
    <w:name w:val="No Spacing"/>
    <w:link w:val="BezproredaChar"/>
    <w:uiPriority w:val="1"/>
    <w:qFormat/>
    <w:rsid w:val="0029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2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2D49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basedOn w:val="Zadanifontodlomka"/>
    <w:link w:val="Bezproreda"/>
    <w:uiPriority w:val="1"/>
    <w:rsid w:val="007C310D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32</cp:revision>
  <cp:lastPrinted>2023-05-26T14:01:00Z</cp:lastPrinted>
  <dcterms:created xsi:type="dcterms:W3CDTF">2016-12-08T10:27:00Z</dcterms:created>
  <dcterms:modified xsi:type="dcterms:W3CDTF">2023-05-26T14:02:00Z</dcterms:modified>
</cp:coreProperties>
</file>